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29C42C" w14:textId="77777777" w:rsidR="00CF708A" w:rsidRDefault="00CF708A" w:rsidP="00CF708A">
      <w:pPr>
        <w:spacing w:after="0"/>
        <w:jc w:val="center"/>
        <w:rPr>
          <w:rFonts w:ascii="Times New Roman" w:hAnsi="Times New Roman" w:cs="Times New Roman"/>
          <w:sz w:val="24"/>
          <w:szCs w:val="24"/>
        </w:rPr>
      </w:pPr>
      <w:r>
        <w:rPr>
          <w:rFonts w:ascii="Times New Roman" w:hAnsi="Times New Roman" w:cs="Times New Roman"/>
          <w:sz w:val="24"/>
          <w:szCs w:val="24"/>
        </w:rPr>
        <w:t>Lejeune Leadership Institute</w:t>
      </w:r>
    </w:p>
    <w:p w14:paraId="5257BC4D" w14:textId="77777777" w:rsidR="00CF708A" w:rsidRDefault="00CF708A" w:rsidP="00CF708A">
      <w:pPr>
        <w:spacing w:after="0"/>
        <w:jc w:val="center"/>
        <w:rPr>
          <w:rFonts w:ascii="Times New Roman" w:hAnsi="Times New Roman" w:cs="Times New Roman"/>
          <w:sz w:val="24"/>
          <w:szCs w:val="24"/>
        </w:rPr>
      </w:pPr>
      <w:r>
        <w:rPr>
          <w:rFonts w:ascii="Times New Roman" w:hAnsi="Times New Roman" w:cs="Times New Roman"/>
          <w:sz w:val="24"/>
          <w:szCs w:val="24"/>
        </w:rPr>
        <w:t>Marine Corps University</w:t>
      </w:r>
    </w:p>
    <w:p w14:paraId="0ADFBA9B" w14:textId="77777777" w:rsidR="00CF708A" w:rsidRDefault="00CF708A" w:rsidP="00CF708A">
      <w:pPr>
        <w:spacing w:after="0"/>
        <w:jc w:val="center"/>
        <w:rPr>
          <w:rFonts w:ascii="Times New Roman" w:hAnsi="Times New Roman" w:cs="Times New Roman"/>
          <w:sz w:val="24"/>
          <w:szCs w:val="24"/>
        </w:rPr>
      </w:pPr>
      <w:r>
        <w:rPr>
          <w:rFonts w:ascii="Times New Roman" w:hAnsi="Times New Roman" w:cs="Times New Roman"/>
          <w:sz w:val="24"/>
          <w:szCs w:val="24"/>
        </w:rPr>
        <w:t>Marine Corps Civilian Leadership Development Program</w:t>
      </w:r>
    </w:p>
    <w:p w14:paraId="44067D9D" w14:textId="77777777" w:rsidR="00CF708A" w:rsidRDefault="00CF708A" w:rsidP="00CF708A">
      <w:pPr>
        <w:spacing w:after="0"/>
        <w:jc w:val="center"/>
        <w:rPr>
          <w:rFonts w:ascii="Times New Roman" w:hAnsi="Times New Roman" w:cs="Times New Roman"/>
          <w:caps/>
          <w:sz w:val="24"/>
          <w:szCs w:val="24"/>
        </w:rPr>
      </w:pPr>
    </w:p>
    <w:p w14:paraId="480DB771" w14:textId="77777777" w:rsidR="00CF708A" w:rsidRPr="00E77FD8" w:rsidRDefault="00A8188D" w:rsidP="00CF708A">
      <w:pPr>
        <w:spacing w:after="0"/>
        <w:jc w:val="center"/>
        <w:rPr>
          <w:rFonts w:ascii="Times New Roman" w:hAnsi="Times New Roman" w:cs="Times New Roman"/>
          <w:sz w:val="24"/>
          <w:szCs w:val="24"/>
        </w:rPr>
      </w:pPr>
      <w:r>
        <w:rPr>
          <w:rFonts w:ascii="Times New Roman" w:hAnsi="Times New Roman" w:cs="Times New Roman"/>
          <w:sz w:val="24"/>
          <w:szCs w:val="24"/>
        </w:rPr>
        <w:t>Lead Self</w:t>
      </w:r>
      <w:r w:rsidR="00B62F6C">
        <w:rPr>
          <w:rFonts w:ascii="Times New Roman" w:hAnsi="Times New Roman" w:cs="Times New Roman"/>
          <w:sz w:val="24"/>
          <w:szCs w:val="24"/>
        </w:rPr>
        <w:t xml:space="preserve"> Seminar</w:t>
      </w:r>
    </w:p>
    <w:p w14:paraId="514347DC" w14:textId="77777777" w:rsidR="00CF708A" w:rsidRDefault="00CF708A" w:rsidP="00CF708A">
      <w:pPr>
        <w:spacing w:after="0"/>
        <w:jc w:val="center"/>
        <w:rPr>
          <w:rFonts w:ascii="Times New Roman" w:hAnsi="Times New Roman" w:cs="Times New Roman"/>
          <w:sz w:val="24"/>
          <w:szCs w:val="24"/>
        </w:rPr>
      </w:pPr>
    </w:p>
    <w:p w14:paraId="1D28ACA6" w14:textId="77777777" w:rsidR="00CF708A" w:rsidRPr="00CF708A" w:rsidRDefault="00CF708A" w:rsidP="00CF708A">
      <w:pPr>
        <w:spacing w:after="0"/>
        <w:jc w:val="center"/>
        <w:rPr>
          <w:rFonts w:ascii="Times New Roman" w:hAnsi="Times New Roman" w:cs="Times New Roman"/>
          <w:sz w:val="24"/>
          <w:szCs w:val="24"/>
        </w:rPr>
      </w:pPr>
      <w:r>
        <w:rPr>
          <w:rFonts w:ascii="Times New Roman" w:hAnsi="Times New Roman" w:cs="Times New Roman"/>
          <w:sz w:val="24"/>
          <w:szCs w:val="24"/>
        </w:rPr>
        <w:t>Overview</w:t>
      </w:r>
    </w:p>
    <w:p w14:paraId="3C741B18" w14:textId="29150B0E" w:rsidR="0083345B"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rPr>
        <w:t xml:space="preserve">The </w:t>
      </w:r>
      <w:r w:rsidR="00A8188D">
        <w:rPr>
          <w:rFonts w:ascii="Times New Roman" w:hAnsi="Times New Roman" w:cs="Times New Roman"/>
          <w:sz w:val="24"/>
          <w:szCs w:val="24"/>
        </w:rPr>
        <w:t xml:space="preserve">Lead Self Seminar is </w:t>
      </w:r>
      <w:r w:rsidR="0083345B">
        <w:rPr>
          <w:rFonts w:ascii="Times New Roman" w:hAnsi="Times New Roman" w:cs="Times New Roman"/>
          <w:sz w:val="24"/>
          <w:szCs w:val="24"/>
        </w:rPr>
        <w:t xml:space="preserve">the first </w:t>
      </w:r>
      <w:r w:rsidR="00B62F6C">
        <w:rPr>
          <w:rFonts w:ascii="Times New Roman" w:hAnsi="Times New Roman" w:cs="Times New Roman"/>
          <w:sz w:val="24"/>
          <w:szCs w:val="24"/>
        </w:rPr>
        <w:t>Lejeune L</w:t>
      </w:r>
      <w:r w:rsidR="00A8188D">
        <w:rPr>
          <w:rFonts w:ascii="Times New Roman" w:hAnsi="Times New Roman" w:cs="Times New Roman"/>
          <w:sz w:val="24"/>
          <w:szCs w:val="24"/>
        </w:rPr>
        <w:t xml:space="preserve">eadership Institute (LLI) produced </w:t>
      </w:r>
      <w:r w:rsidRPr="00CF708A">
        <w:rPr>
          <w:rFonts w:ascii="Times New Roman" w:hAnsi="Times New Roman" w:cs="Times New Roman"/>
          <w:sz w:val="24"/>
          <w:szCs w:val="24"/>
        </w:rPr>
        <w:t xml:space="preserve">Civilian Leadership Development Seminar </w:t>
      </w:r>
      <w:r w:rsidR="0083345B">
        <w:rPr>
          <w:rFonts w:ascii="Times New Roman" w:hAnsi="Times New Roman" w:cs="Times New Roman"/>
          <w:sz w:val="24"/>
          <w:szCs w:val="24"/>
        </w:rPr>
        <w:t xml:space="preserve">course </w:t>
      </w:r>
      <w:r w:rsidR="00A8188D">
        <w:rPr>
          <w:rFonts w:ascii="Times New Roman" w:hAnsi="Times New Roman" w:cs="Times New Roman"/>
          <w:sz w:val="24"/>
          <w:szCs w:val="24"/>
        </w:rPr>
        <w:t xml:space="preserve">for Marine Corps University (MCU).  </w:t>
      </w:r>
      <w:r w:rsidR="0083345B">
        <w:rPr>
          <w:rFonts w:ascii="Times New Roman" w:hAnsi="Times New Roman" w:cs="Times New Roman"/>
          <w:sz w:val="24"/>
          <w:szCs w:val="24"/>
        </w:rPr>
        <w:t xml:space="preserve">The </w:t>
      </w:r>
      <w:r w:rsidR="00F30810">
        <w:rPr>
          <w:rFonts w:ascii="Times New Roman" w:hAnsi="Times New Roman" w:cs="Times New Roman"/>
          <w:sz w:val="24"/>
          <w:szCs w:val="24"/>
        </w:rPr>
        <w:t xml:space="preserve">initial </w:t>
      </w:r>
      <w:r w:rsidR="0083345B">
        <w:rPr>
          <w:rFonts w:ascii="Times New Roman" w:hAnsi="Times New Roman" w:cs="Times New Roman"/>
          <w:sz w:val="24"/>
          <w:szCs w:val="24"/>
        </w:rPr>
        <w:t xml:space="preserve">course was completed in June 2013. </w:t>
      </w:r>
      <w:r w:rsidR="00F30810">
        <w:rPr>
          <w:rFonts w:ascii="Times New Roman" w:hAnsi="Times New Roman" w:cs="Times New Roman"/>
          <w:sz w:val="24"/>
          <w:szCs w:val="24"/>
        </w:rPr>
        <w:t xml:space="preserve">The course underwent a content review in February 2022 and recommendations for updated video content were made that same month. </w:t>
      </w:r>
      <w:r w:rsidR="0083345B">
        <w:rPr>
          <w:rFonts w:ascii="Times New Roman" w:hAnsi="Times New Roman" w:cs="Times New Roman"/>
          <w:sz w:val="24"/>
          <w:szCs w:val="24"/>
        </w:rPr>
        <w:t xml:space="preserve"> The course was </w:t>
      </w:r>
      <w:r w:rsidR="00F30810">
        <w:rPr>
          <w:rFonts w:ascii="Times New Roman" w:hAnsi="Times New Roman" w:cs="Times New Roman"/>
          <w:sz w:val="24"/>
          <w:szCs w:val="24"/>
        </w:rPr>
        <w:t xml:space="preserve">updated by </w:t>
      </w:r>
      <w:r w:rsidR="0083345B">
        <w:rPr>
          <w:rFonts w:ascii="Times New Roman" w:hAnsi="Times New Roman" w:cs="Times New Roman"/>
          <w:sz w:val="24"/>
          <w:szCs w:val="24"/>
        </w:rPr>
        <w:t xml:space="preserve">Dr. James I. Van Zummeren, </w:t>
      </w:r>
      <w:r w:rsidR="00477D3D">
        <w:rPr>
          <w:rFonts w:ascii="Times New Roman" w:hAnsi="Times New Roman" w:cs="Times New Roman"/>
          <w:sz w:val="24"/>
          <w:szCs w:val="24"/>
        </w:rPr>
        <w:t xml:space="preserve">Deputy </w:t>
      </w:r>
      <w:r w:rsidR="00F30810">
        <w:rPr>
          <w:rFonts w:ascii="Times New Roman" w:hAnsi="Times New Roman" w:cs="Times New Roman"/>
          <w:sz w:val="24"/>
          <w:szCs w:val="24"/>
        </w:rPr>
        <w:t>Director of the LLI, Mr</w:t>
      </w:r>
      <w:r w:rsidR="0083345B">
        <w:rPr>
          <w:rFonts w:ascii="Times New Roman" w:hAnsi="Times New Roman" w:cs="Times New Roman"/>
          <w:sz w:val="24"/>
          <w:szCs w:val="24"/>
        </w:rPr>
        <w:t xml:space="preserve">. </w:t>
      </w:r>
      <w:r w:rsidR="00F30810">
        <w:rPr>
          <w:rFonts w:ascii="Times New Roman" w:hAnsi="Times New Roman" w:cs="Times New Roman"/>
          <w:sz w:val="24"/>
          <w:szCs w:val="24"/>
        </w:rPr>
        <w:t>Jamie Deets</w:t>
      </w:r>
      <w:r w:rsidR="0083345B">
        <w:rPr>
          <w:rFonts w:ascii="Times New Roman" w:hAnsi="Times New Roman" w:cs="Times New Roman"/>
          <w:sz w:val="24"/>
          <w:szCs w:val="24"/>
        </w:rPr>
        <w:t xml:space="preserve">, </w:t>
      </w:r>
      <w:r w:rsidR="0083345B" w:rsidRPr="0083345B">
        <w:rPr>
          <w:rFonts w:ascii="Times New Roman" w:hAnsi="Times New Roman" w:cs="Times New Roman"/>
          <w:sz w:val="24"/>
          <w:szCs w:val="24"/>
        </w:rPr>
        <w:t>Head, Civilian Leadership Development Branch, LLI</w:t>
      </w:r>
      <w:r w:rsidR="0083345B">
        <w:rPr>
          <w:rFonts w:ascii="Times New Roman" w:hAnsi="Times New Roman" w:cs="Times New Roman"/>
          <w:sz w:val="24"/>
          <w:szCs w:val="24"/>
        </w:rPr>
        <w:t xml:space="preserve">, and </w:t>
      </w:r>
      <w:r w:rsidR="00F30810">
        <w:rPr>
          <w:rFonts w:ascii="Times New Roman" w:hAnsi="Times New Roman" w:cs="Times New Roman"/>
          <w:sz w:val="24"/>
          <w:szCs w:val="24"/>
        </w:rPr>
        <w:t>Ms. Cynthia Dowd</w:t>
      </w:r>
      <w:r w:rsidR="0083345B">
        <w:rPr>
          <w:rFonts w:ascii="Times New Roman" w:hAnsi="Times New Roman" w:cs="Times New Roman"/>
          <w:sz w:val="24"/>
          <w:szCs w:val="24"/>
        </w:rPr>
        <w:t xml:space="preserve">, </w:t>
      </w:r>
      <w:r w:rsidR="00F30810">
        <w:rPr>
          <w:rFonts w:ascii="Times New Roman" w:hAnsi="Times New Roman" w:cs="Times New Roman"/>
          <w:sz w:val="24"/>
          <w:szCs w:val="24"/>
        </w:rPr>
        <w:t>Program Manager CLDP</w:t>
      </w:r>
      <w:r w:rsidR="0083345B">
        <w:rPr>
          <w:rFonts w:ascii="Times New Roman" w:hAnsi="Times New Roman" w:cs="Times New Roman"/>
          <w:sz w:val="24"/>
          <w:szCs w:val="24"/>
        </w:rPr>
        <w:t>.</w:t>
      </w:r>
    </w:p>
    <w:p w14:paraId="4D4049CD" w14:textId="77777777" w:rsidR="0083345B" w:rsidRDefault="0083345B" w:rsidP="00CF708A">
      <w:pPr>
        <w:spacing w:after="0"/>
        <w:rPr>
          <w:rFonts w:ascii="Times New Roman" w:hAnsi="Times New Roman" w:cs="Times New Roman"/>
          <w:sz w:val="24"/>
          <w:szCs w:val="24"/>
        </w:rPr>
      </w:pPr>
    </w:p>
    <w:p w14:paraId="365C0E65" w14:textId="0F2467CC" w:rsidR="00CF708A" w:rsidRDefault="00E42DB5" w:rsidP="00CF708A">
      <w:pPr>
        <w:spacing w:after="0"/>
        <w:rPr>
          <w:rFonts w:ascii="Times New Roman" w:hAnsi="Times New Roman" w:cs="Times New Roman"/>
          <w:sz w:val="24"/>
          <w:szCs w:val="24"/>
        </w:rPr>
      </w:pPr>
      <w:r>
        <w:rPr>
          <w:rFonts w:ascii="Times New Roman" w:hAnsi="Times New Roman" w:cs="Times New Roman"/>
          <w:sz w:val="24"/>
          <w:szCs w:val="24"/>
        </w:rPr>
        <w:t xml:space="preserve">The </w:t>
      </w:r>
      <w:r w:rsidR="0083345B">
        <w:rPr>
          <w:rFonts w:ascii="Times New Roman" w:hAnsi="Times New Roman" w:cs="Times New Roman"/>
          <w:sz w:val="24"/>
          <w:szCs w:val="24"/>
        </w:rPr>
        <w:t xml:space="preserve">seminar </w:t>
      </w:r>
      <w:r>
        <w:rPr>
          <w:rFonts w:ascii="Times New Roman" w:hAnsi="Times New Roman" w:cs="Times New Roman"/>
          <w:sz w:val="24"/>
          <w:szCs w:val="24"/>
        </w:rPr>
        <w:t xml:space="preserve">has been presented </w:t>
      </w:r>
      <w:r w:rsidR="0083345B">
        <w:rPr>
          <w:rFonts w:ascii="Times New Roman" w:hAnsi="Times New Roman" w:cs="Times New Roman"/>
          <w:sz w:val="24"/>
          <w:szCs w:val="24"/>
        </w:rPr>
        <w:t xml:space="preserve">to Marine Corps federal employees </w:t>
      </w:r>
      <w:r>
        <w:rPr>
          <w:rFonts w:ascii="Times New Roman" w:hAnsi="Times New Roman" w:cs="Times New Roman"/>
          <w:sz w:val="24"/>
          <w:szCs w:val="24"/>
        </w:rPr>
        <w:t>around the globe since 2013 with incredible feedback reinforcing its need and value</w:t>
      </w:r>
      <w:bookmarkStart w:id="0" w:name="_GoBack"/>
      <w:bookmarkEnd w:id="0"/>
      <w:r>
        <w:rPr>
          <w:rFonts w:ascii="Times New Roman" w:hAnsi="Times New Roman" w:cs="Times New Roman"/>
          <w:sz w:val="24"/>
          <w:szCs w:val="24"/>
        </w:rPr>
        <w:t>.</w:t>
      </w:r>
      <w:r w:rsidR="0083345B">
        <w:rPr>
          <w:rFonts w:ascii="Times New Roman" w:hAnsi="Times New Roman" w:cs="Times New Roman"/>
          <w:sz w:val="24"/>
          <w:szCs w:val="24"/>
        </w:rPr>
        <w:t xml:space="preserve"> </w:t>
      </w:r>
      <w:bookmarkStart w:id="1" w:name="_Hlk532651530"/>
      <w:r w:rsidR="00A8188D">
        <w:rPr>
          <w:rFonts w:ascii="Times New Roman" w:hAnsi="Times New Roman" w:cs="Times New Roman"/>
          <w:sz w:val="24"/>
          <w:szCs w:val="24"/>
        </w:rPr>
        <w:t xml:space="preserve">It </w:t>
      </w:r>
      <w:r w:rsidR="00CF708A" w:rsidRPr="00CF708A">
        <w:rPr>
          <w:rFonts w:ascii="Times New Roman" w:hAnsi="Times New Roman" w:cs="Times New Roman"/>
          <w:sz w:val="24"/>
          <w:szCs w:val="24"/>
        </w:rPr>
        <w:t xml:space="preserve">is a </w:t>
      </w:r>
      <w:r w:rsidR="00B836AC" w:rsidRPr="00CF708A">
        <w:rPr>
          <w:rFonts w:ascii="Times New Roman" w:hAnsi="Times New Roman" w:cs="Times New Roman"/>
          <w:sz w:val="24"/>
          <w:szCs w:val="24"/>
        </w:rPr>
        <w:t>three-day</w:t>
      </w:r>
      <w:r w:rsidR="00CF708A" w:rsidRPr="00CF708A">
        <w:rPr>
          <w:rFonts w:ascii="Times New Roman" w:hAnsi="Times New Roman" w:cs="Times New Roman"/>
          <w:sz w:val="24"/>
          <w:szCs w:val="24"/>
        </w:rPr>
        <w:t xml:space="preserve"> </w:t>
      </w:r>
      <w:r w:rsidR="00E939AE">
        <w:rPr>
          <w:rFonts w:ascii="Times New Roman" w:hAnsi="Times New Roman" w:cs="Times New Roman"/>
          <w:sz w:val="24"/>
          <w:szCs w:val="24"/>
        </w:rPr>
        <w:t>seminar-based</w:t>
      </w:r>
      <w:r w:rsidR="00A8188D">
        <w:rPr>
          <w:rFonts w:ascii="Times New Roman" w:hAnsi="Times New Roman" w:cs="Times New Roman"/>
          <w:sz w:val="24"/>
          <w:szCs w:val="24"/>
        </w:rPr>
        <w:t xml:space="preserve"> </w:t>
      </w:r>
      <w:r w:rsidR="00CF708A" w:rsidRPr="00CF708A">
        <w:rPr>
          <w:rFonts w:ascii="Times New Roman" w:hAnsi="Times New Roman" w:cs="Times New Roman"/>
          <w:sz w:val="24"/>
          <w:szCs w:val="24"/>
        </w:rPr>
        <w:t xml:space="preserve">course stressing individual leadership development concepts. The course framework consists of six </w:t>
      </w:r>
      <w:r w:rsidR="00481BC9">
        <w:rPr>
          <w:rFonts w:ascii="Times New Roman" w:hAnsi="Times New Roman" w:cs="Times New Roman"/>
          <w:sz w:val="24"/>
          <w:szCs w:val="24"/>
        </w:rPr>
        <w:t>four</w:t>
      </w:r>
      <w:r w:rsidR="00CF708A" w:rsidRPr="00CF708A">
        <w:rPr>
          <w:rFonts w:ascii="Times New Roman" w:hAnsi="Times New Roman" w:cs="Times New Roman"/>
          <w:sz w:val="24"/>
          <w:szCs w:val="24"/>
        </w:rPr>
        <w:t>-hour seminar sessions spread over three days.  Students are provided selected leadership and other relevant readings in preparation for the daily sessions. During each session students explore various applications of leadership concepts through discussions; reflections, introspection of self, critical thinking, solutions-orientation and analy</w:t>
      </w:r>
      <w:r w:rsidR="00AB3987">
        <w:rPr>
          <w:rFonts w:ascii="Times New Roman" w:hAnsi="Times New Roman" w:cs="Times New Roman"/>
          <w:sz w:val="24"/>
          <w:szCs w:val="24"/>
        </w:rPr>
        <w:t>sis</w:t>
      </w:r>
      <w:r w:rsidR="00CF708A" w:rsidRPr="00CF708A">
        <w:rPr>
          <w:rFonts w:ascii="Times New Roman" w:hAnsi="Times New Roman" w:cs="Times New Roman"/>
          <w:sz w:val="24"/>
          <w:szCs w:val="24"/>
        </w:rPr>
        <w:t xml:space="preserve"> skills needed for and by leaders. The seminar sessions are instructor lead facilitation with student interaction and group work to reinforce session learning objectives. The group activities are student led with presentations or feedback given to the seminar. </w:t>
      </w:r>
    </w:p>
    <w:bookmarkEnd w:id="1"/>
    <w:p w14:paraId="04A11921" w14:textId="77777777" w:rsidR="00CF708A" w:rsidRPr="00CF708A" w:rsidRDefault="00CF708A" w:rsidP="00CF708A">
      <w:pPr>
        <w:spacing w:after="0"/>
        <w:rPr>
          <w:rFonts w:ascii="Times New Roman" w:hAnsi="Times New Roman" w:cs="Times New Roman"/>
          <w:sz w:val="24"/>
          <w:szCs w:val="24"/>
        </w:rPr>
      </w:pPr>
    </w:p>
    <w:p w14:paraId="334DB1B3" w14:textId="77777777" w:rsidR="00CF708A" w:rsidRDefault="00CF708A" w:rsidP="00CF708A">
      <w:pPr>
        <w:rPr>
          <w:rFonts w:ascii="Times New Roman" w:hAnsi="Times New Roman" w:cs="Times New Roman"/>
          <w:sz w:val="24"/>
          <w:szCs w:val="24"/>
        </w:rPr>
      </w:pPr>
      <w:r w:rsidRPr="00842CE4">
        <w:rPr>
          <w:rFonts w:ascii="Times New Roman" w:hAnsi="Times New Roman" w:cs="Times New Roman"/>
          <w:b/>
          <w:noProof/>
          <w:sz w:val="24"/>
        </w:rPr>
        <w:drawing>
          <wp:inline distT="0" distB="0" distL="0" distR="0" wp14:anchorId="74F67862" wp14:editId="2E75440F">
            <wp:extent cx="6562725" cy="2371725"/>
            <wp:effectExtent l="0" t="38100" r="47625" b="47625"/>
            <wp:docPr id="1" name="Di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14:paraId="46A6E809" w14:textId="77777777" w:rsidR="00CF708A" w:rsidRPr="0060534F" w:rsidRDefault="00CF708A" w:rsidP="00CF708A">
      <w:pPr>
        <w:spacing w:after="0"/>
        <w:rPr>
          <w:rFonts w:ascii="Times New Roman" w:hAnsi="Times New Roman" w:cs="Times New Roman"/>
          <w:b/>
          <w:i/>
          <w:sz w:val="24"/>
          <w:szCs w:val="24"/>
          <w:u w:val="single"/>
        </w:rPr>
      </w:pPr>
      <w:r w:rsidRPr="0060534F">
        <w:rPr>
          <w:rFonts w:ascii="Times New Roman" w:hAnsi="Times New Roman" w:cs="Times New Roman"/>
          <w:b/>
          <w:i/>
          <w:sz w:val="24"/>
          <w:szCs w:val="24"/>
        </w:rPr>
        <w:t xml:space="preserve">A)  </w:t>
      </w:r>
      <w:r w:rsidRPr="0060534F">
        <w:rPr>
          <w:rFonts w:ascii="Times New Roman" w:hAnsi="Times New Roman" w:cs="Times New Roman"/>
          <w:b/>
          <w:i/>
          <w:sz w:val="24"/>
          <w:szCs w:val="24"/>
          <w:u w:val="single"/>
        </w:rPr>
        <w:t>Day One: Self Development and Decision Making</w:t>
      </w:r>
    </w:p>
    <w:p w14:paraId="0C206A1A" w14:textId="77777777" w:rsidR="00CF708A" w:rsidRPr="0060534F" w:rsidRDefault="00CF708A" w:rsidP="00CF708A">
      <w:pPr>
        <w:spacing w:after="0"/>
        <w:rPr>
          <w:rFonts w:ascii="Times New Roman" w:hAnsi="Times New Roman" w:cs="Times New Roman"/>
          <w:i/>
          <w:sz w:val="24"/>
          <w:szCs w:val="24"/>
        </w:rPr>
      </w:pPr>
    </w:p>
    <w:p w14:paraId="52933033" w14:textId="77777777" w:rsidR="00CF708A" w:rsidRDefault="00CF708A" w:rsidP="00CF708A">
      <w:pPr>
        <w:spacing w:after="0"/>
        <w:rPr>
          <w:rFonts w:ascii="Times New Roman" w:hAnsi="Times New Roman" w:cs="Times New Roman"/>
          <w:sz w:val="24"/>
          <w:szCs w:val="24"/>
        </w:rPr>
      </w:pPr>
      <w:r w:rsidRPr="00D52637">
        <w:rPr>
          <w:rFonts w:ascii="Times New Roman" w:hAnsi="Times New Roman" w:cs="Times New Roman"/>
          <w:sz w:val="24"/>
          <w:szCs w:val="24"/>
          <w:u w:val="single"/>
        </w:rPr>
        <w:t>Session One</w:t>
      </w:r>
      <w:r w:rsidRPr="00CF708A">
        <w:rPr>
          <w:rFonts w:ascii="Times New Roman" w:hAnsi="Times New Roman" w:cs="Times New Roman"/>
          <w:sz w:val="24"/>
          <w:szCs w:val="24"/>
        </w:rPr>
        <w:t>: Developing the Leader Within</w:t>
      </w:r>
    </w:p>
    <w:p w14:paraId="73ACFCAD" w14:textId="77777777" w:rsidR="00CF708A" w:rsidRPr="00CF708A" w:rsidRDefault="00CF708A" w:rsidP="00CF708A">
      <w:pPr>
        <w:spacing w:after="0"/>
        <w:rPr>
          <w:rFonts w:ascii="Times New Roman" w:hAnsi="Times New Roman" w:cs="Times New Roman"/>
          <w:sz w:val="24"/>
          <w:szCs w:val="24"/>
        </w:rPr>
      </w:pPr>
    </w:p>
    <w:p w14:paraId="4E66651E" w14:textId="77777777" w:rsid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Purpose</w:t>
      </w:r>
      <w:r w:rsidRPr="00CF708A">
        <w:rPr>
          <w:rFonts w:ascii="Times New Roman" w:hAnsi="Times New Roman" w:cs="Times New Roman"/>
          <w:sz w:val="24"/>
          <w:szCs w:val="24"/>
        </w:rPr>
        <w:t xml:space="preserve">:  </w:t>
      </w:r>
      <w:r w:rsidR="00190330" w:rsidRPr="00190330">
        <w:rPr>
          <w:rFonts w:ascii="Times New Roman" w:hAnsi="Times New Roman" w:cs="Times New Roman"/>
          <w:sz w:val="24"/>
          <w:szCs w:val="24"/>
        </w:rPr>
        <w:t xml:space="preserve">Students realize the power of taking responsibility for self-development and self-awareness. </w:t>
      </w:r>
      <w:r w:rsidR="00190330">
        <w:rPr>
          <w:rFonts w:ascii="Times New Roman" w:hAnsi="Times New Roman" w:cs="Times New Roman"/>
          <w:sz w:val="24"/>
          <w:szCs w:val="24"/>
        </w:rPr>
        <w:t>T</w:t>
      </w:r>
      <w:r w:rsidR="00190330" w:rsidRPr="00190330">
        <w:rPr>
          <w:rFonts w:ascii="Times New Roman" w:hAnsi="Times New Roman" w:cs="Times New Roman"/>
          <w:sz w:val="24"/>
          <w:szCs w:val="24"/>
        </w:rPr>
        <w:t xml:space="preserve">his session </w:t>
      </w:r>
      <w:r w:rsidR="00190330">
        <w:rPr>
          <w:rFonts w:ascii="Times New Roman" w:hAnsi="Times New Roman" w:cs="Times New Roman"/>
          <w:sz w:val="24"/>
          <w:szCs w:val="24"/>
        </w:rPr>
        <w:t>has</w:t>
      </w:r>
      <w:r w:rsidR="00190330" w:rsidRPr="00190330">
        <w:rPr>
          <w:rFonts w:ascii="Times New Roman" w:hAnsi="Times New Roman" w:cs="Times New Roman"/>
          <w:sz w:val="24"/>
          <w:szCs w:val="24"/>
        </w:rPr>
        <w:t xml:space="preserve"> students engage in reflection and introspection of self. Students us</w:t>
      </w:r>
      <w:r w:rsidR="00190330">
        <w:rPr>
          <w:rFonts w:ascii="Times New Roman" w:hAnsi="Times New Roman" w:cs="Times New Roman"/>
          <w:sz w:val="24"/>
          <w:szCs w:val="24"/>
        </w:rPr>
        <w:t>e their c</w:t>
      </w:r>
      <w:r w:rsidR="00190330" w:rsidRPr="00190330">
        <w:rPr>
          <w:rFonts w:ascii="Times New Roman" w:hAnsi="Times New Roman" w:cs="Times New Roman"/>
          <w:sz w:val="24"/>
          <w:szCs w:val="24"/>
        </w:rPr>
        <w:t xml:space="preserve">ritical thinking to analyze their personal strengths and weaknesses as they relate to one’s behavior and ability to lead self by developing a personal philosophy.  </w:t>
      </w:r>
      <w:r w:rsidR="008E4498" w:rsidRPr="008E4498">
        <w:rPr>
          <w:rFonts w:ascii="Times New Roman" w:hAnsi="Times New Roman" w:cs="Times New Roman"/>
          <w:sz w:val="24"/>
          <w:szCs w:val="24"/>
        </w:rPr>
        <w:t xml:space="preserve">  </w:t>
      </w:r>
    </w:p>
    <w:p w14:paraId="49421BDF" w14:textId="77777777" w:rsidR="00CF708A" w:rsidRDefault="00CF708A" w:rsidP="00CF708A">
      <w:pPr>
        <w:spacing w:after="0"/>
        <w:rPr>
          <w:rFonts w:ascii="Times New Roman" w:hAnsi="Times New Roman" w:cs="Times New Roman"/>
          <w:sz w:val="24"/>
          <w:szCs w:val="24"/>
        </w:rPr>
      </w:pPr>
    </w:p>
    <w:p w14:paraId="08340A0A" w14:textId="77777777" w:rsidR="00CF708A" w:rsidRP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Learning Objectives</w:t>
      </w:r>
      <w:r w:rsidRPr="00CF708A">
        <w:rPr>
          <w:rFonts w:ascii="Times New Roman" w:hAnsi="Times New Roman" w:cs="Times New Roman"/>
          <w:sz w:val="24"/>
          <w:szCs w:val="24"/>
        </w:rPr>
        <w:t>:</w:t>
      </w:r>
    </w:p>
    <w:p w14:paraId="4F71D4CF" w14:textId="77777777" w:rsidR="00CF708A" w:rsidRPr="00CF708A" w:rsidRDefault="00CF708A" w:rsidP="00CF708A">
      <w:pPr>
        <w:tabs>
          <w:tab w:val="left" w:pos="720"/>
        </w:tabs>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1.</w:t>
      </w:r>
      <w:r w:rsidRPr="00CF708A">
        <w:rPr>
          <w:rFonts w:ascii="Times New Roman" w:hAnsi="Times New Roman" w:cs="Times New Roman"/>
          <w:sz w:val="24"/>
          <w:szCs w:val="24"/>
        </w:rPr>
        <w:tab/>
        <w:t xml:space="preserve">Define </w:t>
      </w:r>
      <w:r w:rsidR="00EC0111" w:rsidRPr="00CF708A">
        <w:rPr>
          <w:rFonts w:ascii="Times New Roman" w:hAnsi="Times New Roman" w:cs="Times New Roman"/>
          <w:sz w:val="24"/>
          <w:szCs w:val="24"/>
        </w:rPr>
        <w:t>Self-Concept</w:t>
      </w:r>
    </w:p>
    <w:p w14:paraId="5CFDE55C" w14:textId="77777777" w:rsidR="00CF708A" w:rsidRPr="00CF708A" w:rsidRDefault="00CF708A" w:rsidP="00CF708A">
      <w:pPr>
        <w:tabs>
          <w:tab w:val="left" w:pos="720"/>
        </w:tabs>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2.</w:t>
      </w:r>
      <w:r w:rsidRPr="00CF708A">
        <w:rPr>
          <w:rFonts w:ascii="Times New Roman" w:hAnsi="Times New Roman" w:cs="Times New Roman"/>
          <w:sz w:val="24"/>
          <w:szCs w:val="24"/>
        </w:rPr>
        <w:tab/>
        <w:t>Define leading self</w:t>
      </w:r>
    </w:p>
    <w:p w14:paraId="1354E44C" w14:textId="77777777" w:rsidR="00CF708A" w:rsidRPr="00CF708A" w:rsidRDefault="00CF708A" w:rsidP="00CF708A">
      <w:pPr>
        <w:tabs>
          <w:tab w:val="left" w:pos="720"/>
        </w:tabs>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3.</w:t>
      </w:r>
      <w:r w:rsidRPr="00CF708A">
        <w:rPr>
          <w:rFonts w:ascii="Times New Roman" w:hAnsi="Times New Roman" w:cs="Times New Roman"/>
          <w:sz w:val="24"/>
          <w:szCs w:val="24"/>
        </w:rPr>
        <w:tab/>
        <w:t>Understand how to build one’s self leadership</w:t>
      </w:r>
    </w:p>
    <w:p w14:paraId="3AC70456" w14:textId="77777777" w:rsidR="00CF708A" w:rsidRPr="00CF708A" w:rsidRDefault="00CF708A" w:rsidP="00CF708A">
      <w:pPr>
        <w:tabs>
          <w:tab w:val="left" w:pos="720"/>
        </w:tabs>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4.</w:t>
      </w:r>
      <w:r w:rsidRPr="00CF708A">
        <w:rPr>
          <w:rFonts w:ascii="Times New Roman" w:hAnsi="Times New Roman" w:cs="Times New Roman"/>
          <w:sz w:val="24"/>
          <w:szCs w:val="24"/>
        </w:rPr>
        <w:tab/>
        <w:t xml:space="preserve">Create a personal leadership philosophy </w:t>
      </w:r>
    </w:p>
    <w:p w14:paraId="7FFE3114" w14:textId="77777777" w:rsidR="00CF708A" w:rsidRDefault="00CF708A" w:rsidP="00CF708A">
      <w:pPr>
        <w:spacing w:after="0"/>
        <w:rPr>
          <w:rFonts w:ascii="Times New Roman" w:hAnsi="Times New Roman" w:cs="Times New Roman"/>
          <w:sz w:val="24"/>
          <w:szCs w:val="24"/>
        </w:rPr>
      </w:pPr>
    </w:p>
    <w:p w14:paraId="55ADC44D" w14:textId="77777777" w:rsidR="00CF708A" w:rsidRPr="00CF708A" w:rsidRDefault="00CF708A" w:rsidP="00CF708A">
      <w:pPr>
        <w:spacing w:after="0"/>
        <w:rPr>
          <w:rFonts w:ascii="Times New Roman" w:hAnsi="Times New Roman" w:cs="Times New Roman"/>
          <w:sz w:val="24"/>
          <w:szCs w:val="24"/>
        </w:rPr>
      </w:pPr>
      <w:r w:rsidRPr="00D52637">
        <w:rPr>
          <w:rFonts w:ascii="Times New Roman" w:hAnsi="Times New Roman" w:cs="Times New Roman"/>
          <w:sz w:val="24"/>
          <w:szCs w:val="24"/>
          <w:u w:val="single"/>
        </w:rPr>
        <w:t>Session Two</w:t>
      </w:r>
      <w:r w:rsidRPr="00CF708A">
        <w:rPr>
          <w:rFonts w:ascii="Times New Roman" w:hAnsi="Times New Roman" w:cs="Times New Roman"/>
          <w:sz w:val="24"/>
          <w:szCs w:val="24"/>
        </w:rPr>
        <w:t>: Decision Making for Vision to Action</w:t>
      </w:r>
    </w:p>
    <w:p w14:paraId="06509784" w14:textId="77777777" w:rsidR="00CF708A" w:rsidRDefault="00CF708A" w:rsidP="00CF708A">
      <w:pPr>
        <w:spacing w:after="0"/>
        <w:rPr>
          <w:rFonts w:ascii="Times New Roman" w:hAnsi="Times New Roman" w:cs="Times New Roman"/>
          <w:sz w:val="24"/>
          <w:szCs w:val="24"/>
        </w:rPr>
      </w:pPr>
    </w:p>
    <w:p w14:paraId="5CD158C0" w14:textId="77777777" w:rsid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Purpose</w:t>
      </w:r>
      <w:r w:rsidRPr="00CF708A">
        <w:rPr>
          <w:rFonts w:ascii="Times New Roman" w:hAnsi="Times New Roman" w:cs="Times New Roman"/>
          <w:sz w:val="24"/>
          <w:szCs w:val="24"/>
        </w:rPr>
        <w:t xml:space="preserve">: The purpose of this session is to engage in action planning for self-direction and achievement by thinking, defining, and developing an action plan based off of a personal vision statement that specifically identifies and stresses individual goals at a personal and professional level.  It is a process of setting an action plan in place </w:t>
      </w:r>
      <w:r w:rsidR="008E4498" w:rsidRPr="00CF708A">
        <w:rPr>
          <w:rFonts w:ascii="Times New Roman" w:hAnsi="Times New Roman" w:cs="Times New Roman"/>
          <w:sz w:val="24"/>
          <w:szCs w:val="24"/>
        </w:rPr>
        <w:t>to</w:t>
      </w:r>
      <w:r w:rsidRPr="00CF708A">
        <w:rPr>
          <w:rFonts w:ascii="Times New Roman" w:hAnsi="Times New Roman" w:cs="Times New Roman"/>
          <w:sz w:val="24"/>
          <w:szCs w:val="24"/>
        </w:rPr>
        <w:t xml:space="preserve"> achieve one’s vision of individual achievement.  </w:t>
      </w:r>
    </w:p>
    <w:p w14:paraId="6646A79F" w14:textId="77777777" w:rsidR="008E4498" w:rsidRDefault="008E4498" w:rsidP="00CF708A">
      <w:pPr>
        <w:spacing w:after="0"/>
        <w:rPr>
          <w:rFonts w:ascii="Times New Roman" w:hAnsi="Times New Roman" w:cs="Times New Roman"/>
          <w:sz w:val="24"/>
          <w:szCs w:val="24"/>
        </w:rPr>
      </w:pPr>
    </w:p>
    <w:p w14:paraId="3F9971DA" w14:textId="77777777" w:rsidR="00CF708A" w:rsidRP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Learning Objectives</w:t>
      </w:r>
      <w:r w:rsidRPr="00CF708A">
        <w:rPr>
          <w:rFonts w:ascii="Times New Roman" w:hAnsi="Times New Roman" w:cs="Times New Roman"/>
          <w:sz w:val="24"/>
          <w:szCs w:val="24"/>
        </w:rPr>
        <w:t>:</w:t>
      </w:r>
    </w:p>
    <w:p w14:paraId="7CB19208" w14:textId="77777777" w:rsidR="00CF708A" w:rsidRPr="00CF708A" w:rsidRDefault="00CF708A" w:rsidP="00CF708A">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1.</w:t>
      </w:r>
      <w:r w:rsidRPr="00CF708A">
        <w:rPr>
          <w:rFonts w:ascii="Times New Roman" w:hAnsi="Times New Roman" w:cs="Times New Roman"/>
          <w:sz w:val="24"/>
          <w:szCs w:val="24"/>
        </w:rPr>
        <w:tab/>
        <w:t>Define and develop your personal vision statement</w:t>
      </w:r>
    </w:p>
    <w:p w14:paraId="433C34F1" w14:textId="77777777" w:rsidR="00CF708A" w:rsidRPr="00CF708A" w:rsidRDefault="00CF708A" w:rsidP="00CF708A">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2.</w:t>
      </w:r>
      <w:r w:rsidRPr="00CF708A">
        <w:rPr>
          <w:rFonts w:ascii="Times New Roman" w:hAnsi="Times New Roman" w:cs="Times New Roman"/>
          <w:sz w:val="24"/>
          <w:szCs w:val="24"/>
        </w:rPr>
        <w:tab/>
        <w:t>Identify and prioritize goals to achieve personal vision</w:t>
      </w:r>
    </w:p>
    <w:p w14:paraId="77C7DB16" w14:textId="77777777" w:rsidR="00CF708A" w:rsidRPr="00CF708A" w:rsidRDefault="00CF708A" w:rsidP="00CF708A">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3.</w:t>
      </w:r>
      <w:r w:rsidRPr="00CF708A">
        <w:rPr>
          <w:rFonts w:ascii="Times New Roman" w:hAnsi="Times New Roman" w:cs="Times New Roman"/>
          <w:sz w:val="24"/>
          <w:szCs w:val="24"/>
        </w:rPr>
        <w:tab/>
        <w:t>Construct and apply an action plan</w:t>
      </w:r>
    </w:p>
    <w:p w14:paraId="492CDD84" w14:textId="77777777" w:rsidR="00CF708A" w:rsidRDefault="00CF708A" w:rsidP="00CF708A">
      <w:pPr>
        <w:spacing w:after="0"/>
        <w:rPr>
          <w:rFonts w:ascii="Times New Roman" w:hAnsi="Times New Roman" w:cs="Times New Roman"/>
          <w:sz w:val="24"/>
          <w:szCs w:val="24"/>
        </w:rPr>
      </w:pPr>
    </w:p>
    <w:p w14:paraId="593AFAFA" w14:textId="77777777" w:rsidR="00CF708A" w:rsidRPr="0060534F" w:rsidRDefault="00CF708A" w:rsidP="00CF708A">
      <w:pPr>
        <w:spacing w:after="0"/>
        <w:rPr>
          <w:rFonts w:ascii="Times New Roman" w:hAnsi="Times New Roman" w:cs="Times New Roman"/>
          <w:b/>
          <w:i/>
          <w:sz w:val="24"/>
          <w:szCs w:val="24"/>
          <w:u w:val="single"/>
        </w:rPr>
      </w:pPr>
      <w:r w:rsidRPr="0060534F">
        <w:rPr>
          <w:rFonts w:ascii="Times New Roman" w:hAnsi="Times New Roman" w:cs="Times New Roman"/>
          <w:b/>
          <w:i/>
          <w:sz w:val="24"/>
          <w:szCs w:val="24"/>
        </w:rPr>
        <w:t xml:space="preserve">B)  </w:t>
      </w:r>
      <w:r w:rsidRPr="0060534F">
        <w:rPr>
          <w:rFonts w:ascii="Times New Roman" w:hAnsi="Times New Roman" w:cs="Times New Roman"/>
          <w:b/>
          <w:i/>
          <w:sz w:val="24"/>
          <w:szCs w:val="24"/>
          <w:u w:val="single"/>
        </w:rPr>
        <w:t>Day Two:  Understanding Behavior</w:t>
      </w:r>
      <w:r w:rsidR="00D52637" w:rsidRPr="0060534F">
        <w:rPr>
          <w:rFonts w:ascii="Times New Roman" w:hAnsi="Times New Roman" w:cs="Times New Roman"/>
          <w:b/>
          <w:i/>
          <w:sz w:val="24"/>
          <w:szCs w:val="24"/>
          <w:u w:val="single"/>
        </w:rPr>
        <w:t xml:space="preserve"> and Self-Talk</w:t>
      </w:r>
    </w:p>
    <w:p w14:paraId="46BB237C" w14:textId="77777777" w:rsidR="00D52637" w:rsidRPr="00CF708A" w:rsidRDefault="00D52637" w:rsidP="00CF708A">
      <w:pPr>
        <w:spacing w:after="0"/>
        <w:rPr>
          <w:rFonts w:ascii="Times New Roman" w:hAnsi="Times New Roman" w:cs="Times New Roman"/>
          <w:sz w:val="24"/>
          <w:szCs w:val="24"/>
        </w:rPr>
      </w:pPr>
    </w:p>
    <w:p w14:paraId="144D1DA6" w14:textId="77777777" w:rsidR="00CF708A" w:rsidRDefault="00CF708A" w:rsidP="00CF708A">
      <w:pPr>
        <w:spacing w:after="0"/>
        <w:rPr>
          <w:rFonts w:ascii="Times New Roman" w:hAnsi="Times New Roman" w:cs="Times New Roman"/>
          <w:sz w:val="24"/>
          <w:szCs w:val="24"/>
        </w:rPr>
      </w:pPr>
      <w:r w:rsidRPr="00D52637">
        <w:rPr>
          <w:rFonts w:ascii="Times New Roman" w:hAnsi="Times New Roman" w:cs="Times New Roman"/>
          <w:sz w:val="24"/>
          <w:szCs w:val="24"/>
          <w:u w:val="single"/>
        </w:rPr>
        <w:t>Session Three</w:t>
      </w:r>
      <w:r w:rsidRPr="00CF708A">
        <w:rPr>
          <w:rFonts w:ascii="Times New Roman" w:hAnsi="Times New Roman" w:cs="Times New Roman"/>
          <w:sz w:val="24"/>
          <w:szCs w:val="24"/>
        </w:rPr>
        <w:t>: Behavioral Control and Perception</w:t>
      </w:r>
    </w:p>
    <w:p w14:paraId="6D77155C" w14:textId="77777777" w:rsidR="006720E0" w:rsidRPr="00CF708A" w:rsidRDefault="006720E0" w:rsidP="00CF708A">
      <w:pPr>
        <w:spacing w:after="0"/>
        <w:rPr>
          <w:rFonts w:ascii="Times New Roman" w:hAnsi="Times New Roman" w:cs="Times New Roman"/>
          <w:sz w:val="24"/>
          <w:szCs w:val="24"/>
        </w:rPr>
      </w:pPr>
    </w:p>
    <w:p w14:paraId="0C7B6323" w14:textId="77777777" w:rsidR="00CF708A" w:rsidRPr="00CF708A" w:rsidRDefault="00CF708A" w:rsidP="00CF708A">
      <w:pPr>
        <w:spacing w:after="0"/>
        <w:rPr>
          <w:rFonts w:ascii="Times New Roman" w:hAnsi="Times New Roman" w:cs="Times New Roman"/>
          <w:sz w:val="24"/>
          <w:szCs w:val="24"/>
        </w:rPr>
      </w:pPr>
      <w:r w:rsidRPr="006720E0">
        <w:rPr>
          <w:rFonts w:ascii="Times New Roman" w:hAnsi="Times New Roman" w:cs="Times New Roman"/>
          <w:sz w:val="24"/>
          <w:szCs w:val="24"/>
          <w:u w:val="single"/>
        </w:rPr>
        <w:t>Purpose:</w:t>
      </w:r>
      <w:r w:rsidRPr="00CF708A">
        <w:rPr>
          <w:rFonts w:ascii="Times New Roman" w:hAnsi="Times New Roman" w:cs="Times New Roman"/>
          <w:sz w:val="24"/>
          <w:szCs w:val="24"/>
        </w:rPr>
        <w:t xml:space="preserve">  The purpose of this session is for students to engage with others using critical thinking to analyze their personal strengths and weaknesses as they relate to one’s behavior and ability to lead self.   Key to this understanding and exchange with fellow seminar students is their understanding of how one’s behavior and perceptions impact self-leadership.  </w:t>
      </w:r>
    </w:p>
    <w:p w14:paraId="7496DACD" w14:textId="77777777" w:rsidR="00CF708A" w:rsidRPr="00CF708A" w:rsidRDefault="00CF708A" w:rsidP="00CF708A">
      <w:pPr>
        <w:spacing w:after="0"/>
        <w:rPr>
          <w:rFonts w:ascii="Times New Roman" w:hAnsi="Times New Roman" w:cs="Times New Roman"/>
          <w:sz w:val="24"/>
          <w:szCs w:val="24"/>
        </w:rPr>
      </w:pPr>
    </w:p>
    <w:p w14:paraId="5A54E74D" w14:textId="77777777" w:rsidR="00CF708A" w:rsidRPr="00CF708A" w:rsidRDefault="00CF708A" w:rsidP="00CF708A">
      <w:pPr>
        <w:spacing w:after="0"/>
        <w:rPr>
          <w:rFonts w:ascii="Times New Roman" w:hAnsi="Times New Roman" w:cs="Times New Roman"/>
          <w:sz w:val="24"/>
          <w:szCs w:val="24"/>
        </w:rPr>
      </w:pPr>
      <w:r w:rsidRPr="00D52637">
        <w:rPr>
          <w:rFonts w:ascii="Times New Roman" w:hAnsi="Times New Roman" w:cs="Times New Roman"/>
          <w:sz w:val="24"/>
          <w:szCs w:val="24"/>
          <w:u w:val="single"/>
        </w:rPr>
        <w:t>Learning Objectives</w:t>
      </w:r>
      <w:r w:rsidRPr="00CF708A">
        <w:rPr>
          <w:rFonts w:ascii="Times New Roman" w:hAnsi="Times New Roman" w:cs="Times New Roman"/>
          <w:sz w:val="24"/>
          <w:szCs w:val="24"/>
        </w:rPr>
        <w:t>:</w:t>
      </w:r>
    </w:p>
    <w:p w14:paraId="063A667E" w14:textId="77777777" w:rsidR="00CF708A" w:rsidRPr="00CF708A" w:rsidRDefault="00CF708A" w:rsidP="00CF708A">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1.</w:t>
      </w:r>
      <w:r w:rsidRPr="00CF708A">
        <w:rPr>
          <w:rFonts w:ascii="Times New Roman" w:hAnsi="Times New Roman" w:cs="Times New Roman"/>
          <w:sz w:val="24"/>
          <w:szCs w:val="24"/>
        </w:rPr>
        <w:tab/>
        <w:t xml:space="preserve">Examine controls of </w:t>
      </w:r>
      <w:r w:rsidR="006720E0" w:rsidRPr="00CF708A">
        <w:rPr>
          <w:rFonts w:ascii="Times New Roman" w:hAnsi="Times New Roman" w:cs="Times New Roman"/>
          <w:sz w:val="24"/>
          <w:szCs w:val="24"/>
        </w:rPr>
        <w:t>self-behavior</w:t>
      </w:r>
      <w:r w:rsidRPr="00CF708A">
        <w:rPr>
          <w:rFonts w:ascii="Times New Roman" w:hAnsi="Times New Roman" w:cs="Times New Roman"/>
          <w:sz w:val="24"/>
          <w:szCs w:val="24"/>
        </w:rPr>
        <w:t xml:space="preserve"> </w:t>
      </w:r>
    </w:p>
    <w:p w14:paraId="097AAA5F" w14:textId="77777777" w:rsidR="00CF708A" w:rsidRPr="00CF708A" w:rsidRDefault="00CF708A" w:rsidP="00CF708A">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2.</w:t>
      </w:r>
      <w:r w:rsidRPr="00CF708A">
        <w:rPr>
          <w:rFonts w:ascii="Times New Roman" w:hAnsi="Times New Roman" w:cs="Times New Roman"/>
          <w:sz w:val="24"/>
          <w:szCs w:val="24"/>
        </w:rPr>
        <w:tab/>
        <w:t>Re</w:t>
      </w:r>
      <w:r>
        <w:rPr>
          <w:rFonts w:ascii="Times New Roman" w:hAnsi="Times New Roman" w:cs="Times New Roman"/>
          <w:sz w:val="24"/>
          <w:szCs w:val="24"/>
        </w:rPr>
        <w:t>cognize your “locus of control”</w:t>
      </w:r>
    </w:p>
    <w:p w14:paraId="41E6B3A3" w14:textId="77777777" w:rsidR="00CF708A" w:rsidRPr="00CF708A" w:rsidRDefault="00CF708A" w:rsidP="00CF708A">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3.</w:t>
      </w:r>
      <w:r w:rsidRPr="00CF708A">
        <w:rPr>
          <w:rFonts w:ascii="Times New Roman" w:hAnsi="Times New Roman" w:cs="Times New Roman"/>
          <w:sz w:val="24"/>
          <w:szCs w:val="24"/>
        </w:rPr>
        <w:tab/>
        <w:t xml:space="preserve">Understand how perceptions influence </w:t>
      </w:r>
      <w:r>
        <w:rPr>
          <w:rFonts w:ascii="Times New Roman" w:hAnsi="Times New Roman" w:cs="Times New Roman"/>
          <w:sz w:val="24"/>
          <w:szCs w:val="24"/>
        </w:rPr>
        <w:t>relationships</w:t>
      </w:r>
    </w:p>
    <w:p w14:paraId="4A8645BD" w14:textId="77777777" w:rsidR="00A8188D" w:rsidRDefault="00A8188D" w:rsidP="00CF708A">
      <w:pPr>
        <w:spacing w:after="0"/>
        <w:rPr>
          <w:rFonts w:ascii="Times New Roman" w:hAnsi="Times New Roman" w:cs="Times New Roman"/>
          <w:sz w:val="24"/>
          <w:szCs w:val="24"/>
        </w:rPr>
      </w:pPr>
    </w:p>
    <w:p w14:paraId="1C2E2F1E" w14:textId="77777777" w:rsidR="00CF708A" w:rsidRPr="00CF708A" w:rsidRDefault="00CF708A" w:rsidP="00CF708A">
      <w:pPr>
        <w:spacing w:after="0"/>
        <w:rPr>
          <w:rFonts w:ascii="Times New Roman" w:hAnsi="Times New Roman" w:cs="Times New Roman"/>
          <w:sz w:val="24"/>
          <w:szCs w:val="24"/>
        </w:rPr>
      </w:pPr>
      <w:r w:rsidRPr="00D52637">
        <w:rPr>
          <w:rFonts w:ascii="Times New Roman" w:hAnsi="Times New Roman" w:cs="Times New Roman"/>
          <w:sz w:val="24"/>
          <w:szCs w:val="24"/>
          <w:u w:val="single"/>
        </w:rPr>
        <w:t>Session Four</w:t>
      </w:r>
      <w:r w:rsidRPr="00CF708A">
        <w:rPr>
          <w:rFonts w:ascii="Times New Roman" w:hAnsi="Times New Roman" w:cs="Times New Roman"/>
          <w:sz w:val="24"/>
          <w:szCs w:val="24"/>
        </w:rPr>
        <w:t>:  Intrapersonal Communication</w:t>
      </w:r>
    </w:p>
    <w:p w14:paraId="32D24201" w14:textId="77777777" w:rsidR="00CF708A" w:rsidRPr="00CF708A" w:rsidRDefault="00CF708A" w:rsidP="00CF708A">
      <w:pPr>
        <w:spacing w:after="0"/>
        <w:rPr>
          <w:rFonts w:ascii="Times New Roman" w:hAnsi="Times New Roman" w:cs="Times New Roman"/>
          <w:sz w:val="24"/>
          <w:szCs w:val="24"/>
        </w:rPr>
      </w:pPr>
    </w:p>
    <w:p w14:paraId="473AEB5E" w14:textId="77777777" w:rsid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Purpose</w:t>
      </w:r>
      <w:r w:rsidRPr="00CF708A">
        <w:rPr>
          <w:rFonts w:ascii="Times New Roman" w:hAnsi="Times New Roman" w:cs="Times New Roman"/>
          <w:sz w:val="24"/>
          <w:szCs w:val="24"/>
        </w:rPr>
        <w:t xml:space="preserve">: </w:t>
      </w:r>
      <w:r w:rsidR="008E4498" w:rsidRPr="008E4498">
        <w:rPr>
          <w:rFonts w:ascii="Times New Roman" w:hAnsi="Times New Roman" w:cs="Times New Roman"/>
          <w:sz w:val="24"/>
          <w:szCs w:val="24"/>
        </w:rPr>
        <w:t>The focus of this session is to develop the ability to lead self by understanding how intrapersonal communication impacts our ability to inspire ourselves to achieve our vision we beg</w:t>
      </w:r>
      <w:r w:rsidR="008E4498">
        <w:rPr>
          <w:rFonts w:ascii="Times New Roman" w:hAnsi="Times New Roman" w:cs="Times New Roman"/>
          <w:sz w:val="24"/>
          <w:szCs w:val="24"/>
        </w:rPr>
        <w:t>an to develop in Session Two</w:t>
      </w:r>
      <w:r w:rsidRPr="00CF708A">
        <w:rPr>
          <w:rFonts w:ascii="Times New Roman" w:hAnsi="Times New Roman" w:cs="Times New Roman"/>
          <w:sz w:val="24"/>
          <w:szCs w:val="24"/>
        </w:rPr>
        <w:t>.</w:t>
      </w:r>
    </w:p>
    <w:p w14:paraId="3A64482B" w14:textId="77777777" w:rsidR="008E4498" w:rsidRPr="00CF708A" w:rsidRDefault="008E4498" w:rsidP="00CF708A">
      <w:pPr>
        <w:spacing w:after="0"/>
        <w:rPr>
          <w:rFonts w:ascii="Times New Roman" w:hAnsi="Times New Roman" w:cs="Times New Roman"/>
          <w:sz w:val="24"/>
          <w:szCs w:val="24"/>
        </w:rPr>
      </w:pPr>
    </w:p>
    <w:p w14:paraId="34317D5A" w14:textId="77777777" w:rsidR="00CF708A" w:rsidRP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Learning Objectives</w:t>
      </w:r>
      <w:r w:rsidRPr="00CF708A">
        <w:rPr>
          <w:rFonts w:ascii="Times New Roman" w:hAnsi="Times New Roman" w:cs="Times New Roman"/>
          <w:sz w:val="24"/>
          <w:szCs w:val="24"/>
        </w:rPr>
        <w:t>:</w:t>
      </w:r>
    </w:p>
    <w:p w14:paraId="69A2B677" w14:textId="77777777" w:rsidR="00CF708A" w:rsidRPr="00CF708A" w:rsidRDefault="00CF708A" w:rsidP="00CF708A">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1.</w:t>
      </w:r>
      <w:r w:rsidRPr="00CF708A">
        <w:rPr>
          <w:rFonts w:ascii="Times New Roman" w:hAnsi="Times New Roman" w:cs="Times New Roman"/>
          <w:sz w:val="24"/>
          <w:szCs w:val="24"/>
        </w:rPr>
        <w:tab/>
        <w:t>Define and underst</w:t>
      </w:r>
      <w:r>
        <w:rPr>
          <w:rFonts w:ascii="Times New Roman" w:hAnsi="Times New Roman" w:cs="Times New Roman"/>
          <w:sz w:val="24"/>
          <w:szCs w:val="24"/>
        </w:rPr>
        <w:t>and intrapersonal communication</w:t>
      </w:r>
    </w:p>
    <w:p w14:paraId="223EEC18" w14:textId="77777777" w:rsidR="00CF708A" w:rsidRPr="00CF708A" w:rsidRDefault="00CF708A" w:rsidP="00CF708A">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2.</w:t>
      </w:r>
      <w:r w:rsidRPr="00CF708A">
        <w:rPr>
          <w:rFonts w:ascii="Times New Roman" w:hAnsi="Times New Roman" w:cs="Times New Roman"/>
          <w:sz w:val="24"/>
          <w:szCs w:val="24"/>
        </w:rPr>
        <w:tab/>
        <w:t>Develop int</w:t>
      </w:r>
      <w:r>
        <w:rPr>
          <w:rFonts w:ascii="Times New Roman" w:hAnsi="Times New Roman" w:cs="Times New Roman"/>
          <w:sz w:val="24"/>
          <w:szCs w:val="24"/>
        </w:rPr>
        <w:t>rapersonal communication skills</w:t>
      </w:r>
    </w:p>
    <w:p w14:paraId="62F407AB" w14:textId="77777777" w:rsidR="00CF708A" w:rsidRPr="00CF708A" w:rsidRDefault="00CF708A" w:rsidP="00A8188D">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3.</w:t>
      </w:r>
      <w:r w:rsidRPr="00CF708A">
        <w:rPr>
          <w:rFonts w:ascii="Times New Roman" w:hAnsi="Times New Roman" w:cs="Times New Roman"/>
          <w:sz w:val="24"/>
          <w:szCs w:val="24"/>
        </w:rPr>
        <w:tab/>
        <w:t>Recognize inner resources to unders</w:t>
      </w:r>
      <w:r>
        <w:rPr>
          <w:rFonts w:ascii="Times New Roman" w:hAnsi="Times New Roman" w:cs="Times New Roman"/>
          <w:sz w:val="24"/>
          <w:szCs w:val="24"/>
        </w:rPr>
        <w:t>tand ourselves and other people</w:t>
      </w:r>
      <w:r w:rsidRPr="00CF708A">
        <w:rPr>
          <w:rFonts w:ascii="Times New Roman" w:hAnsi="Times New Roman" w:cs="Times New Roman"/>
          <w:sz w:val="24"/>
          <w:szCs w:val="24"/>
        </w:rPr>
        <w:t xml:space="preserve"> </w:t>
      </w:r>
    </w:p>
    <w:p w14:paraId="46D718BE" w14:textId="77777777" w:rsidR="00CF708A" w:rsidRPr="00CF708A" w:rsidRDefault="00CF708A" w:rsidP="00CF708A">
      <w:pPr>
        <w:spacing w:after="0"/>
        <w:rPr>
          <w:rFonts w:ascii="Times New Roman" w:hAnsi="Times New Roman" w:cs="Times New Roman"/>
          <w:sz w:val="24"/>
          <w:szCs w:val="24"/>
        </w:rPr>
      </w:pPr>
    </w:p>
    <w:p w14:paraId="44DD00E6" w14:textId="77777777" w:rsidR="00CF708A" w:rsidRPr="0060534F" w:rsidRDefault="00CF708A" w:rsidP="00CF708A">
      <w:pPr>
        <w:spacing w:after="0"/>
        <w:rPr>
          <w:rFonts w:ascii="Times New Roman" w:hAnsi="Times New Roman" w:cs="Times New Roman"/>
          <w:b/>
          <w:i/>
          <w:sz w:val="24"/>
          <w:szCs w:val="24"/>
        </w:rPr>
      </w:pPr>
      <w:r w:rsidRPr="0060534F">
        <w:rPr>
          <w:rFonts w:ascii="Times New Roman" w:hAnsi="Times New Roman" w:cs="Times New Roman"/>
          <w:b/>
          <w:i/>
          <w:sz w:val="24"/>
          <w:szCs w:val="24"/>
        </w:rPr>
        <w:t xml:space="preserve">C)  </w:t>
      </w:r>
      <w:r w:rsidRPr="0060534F">
        <w:rPr>
          <w:rFonts w:ascii="Times New Roman" w:hAnsi="Times New Roman" w:cs="Times New Roman"/>
          <w:b/>
          <w:i/>
          <w:sz w:val="24"/>
          <w:szCs w:val="24"/>
          <w:u w:val="single"/>
        </w:rPr>
        <w:t>Day Three:  Ethics and Reflections of Leadership Development</w:t>
      </w:r>
    </w:p>
    <w:p w14:paraId="6D784328" w14:textId="77777777" w:rsidR="00CF708A" w:rsidRPr="00CF708A" w:rsidRDefault="00CF708A" w:rsidP="00CF708A">
      <w:pPr>
        <w:spacing w:after="0"/>
        <w:rPr>
          <w:rFonts w:ascii="Times New Roman" w:hAnsi="Times New Roman" w:cs="Times New Roman"/>
          <w:sz w:val="24"/>
          <w:szCs w:val="24"/>
        </w:rPr>
      </w:pPr>
    </w:p>
    <w:p w14:paraId="39B539F0" w14:textId="77777777" w:rsidR="00CF708A" w:rsidRDefault="00CF708A" w:rsidP="00CF708A">
      <w:pPr>
        <w:spacing w:after="0"/>
        <w:rPr>
          <w:rFonts w:ascii="Times New Roman" w:hAnsi="Times New Roman" w:cs="Times New Roman"/>
          <w:sz w:val="24"/>
          <w:szCs w:val="24"/>
        </w:rPr>
      </w:pPr>
      <w:r w:rsidRPr="00D52637">
        <w:rPr>
          <w:rFonts w:ascii="Times New Roman" w:hAnsi="Times New Roman" w:cs="Times New Roman"/>
          <w:sz w:val="24"/>
          <w:szCs w:val="24"/>
          <w:u w:val="single"/>
        </w:rPr>
        <w:t>Session Five</w:t>
      </w:r>
      <w:r w:rsidRPr="00CF708A">
        <w:rPr>
          <w:rFonts w:ascii="Times New Roman" w:hAnsi="Times New Roman" w:cs="Times New Roman"/>
          <w:sz w:val="24"/>
          <w:szCs w:val="24"/>
        </w:rPr>
        <w:t>: Ethics and You</w:t>
      </w:r>
    </w:p>
    <w:p w14:paraId="787C6EF2" w14:textId="77777777" w:rsidR="00CF708A" w:rsidRPr="00CF708A" w:rsidRDefault="00CF708A" w:rsidP="00CF708A">
      <w:pPr>
        <w:spacing w:after="0"/>
        <w:rPr>
          <w:rFonts w:ascii="Times New Roman" w:hAnsi="Times New Roman" w:cs="Times New Roman"/>
          <w:sz w:val="24"/>
          <w:szCs w:val="24"/>
        </w:rPr>
      </w:pPr>
    </w:p>
    <w:p w14:paraId="58B9340C" w14:textId="77777777" w:rsidR="00CF708A" w:rsidRP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Purpose</w:t>
      </w:r>
      <w:r w:rsidRPr="00CF708A">
        <w:rPr>
          <w:rFonts w:ascii="Times New Roman" w:hAnsi="Times New Roman" w:cs="Times New Roman"/>
          <w:sz w:val="24"/>
          <w:szCs w:val="24"/>
        </w:rPr>
        <w:t xml:space="preserve">:  </w:t>
      </w:r>
      <w:r w:rsidR="008E4498" w:rsidRPr="008E4498">
        <w:rPr>
          <w:rFonts w:ascii="Times New Roman" w:hAnsi="Times New Roman" w:cs="Times New Roman"/>
          <w:sz w:val="24"/>
          <w:szCs w:val="24"/>
        </w:rPr>
        <w:t xml:space="preserve">The purpose of this session is to analyze the role of ethics and values as they relate to civilian Marines in the workplace.  The primary outcome of this session is to provide students with the knowledge and appreciation required to make ethical decisions and to serve the Marine Corps professionally and clarifying their individual ethical framework in reference to the Marine Corps and the Government Employee Code of Ethics.  The goal is to help the student recognize and act appropriately when facing ethical </w:t>
      </w:r>
      <w:r w:rsidR="009B4361" w:rsidRPr="008E4498">
        <w:rPr>
          <w:rFonts w:ascii="Times New Roman" w:hAnsi="Times New Roman" w:cs="Times New Roman"/>
          <w:sz w:val="24"/>
          <w:szCs w:val="24"/>
        </w:rPr>
        <w:t>dilemmas.</w:t>
      </w:r>
    </w:p>
    <w:p w14:paraId="540E8D32" w14:textId="77777777" w:rsidR="00CF708A" w:rsidRDefault="00CF708A" w:rsidP="00CF708A">
      <w:pPr>
        <w:spacing w:after="0"/>
        <w:rPr>
          <w:rFonts w:ascii="Times New Roman" w:hAnsi="Times New Roman" w:cs="Times New Roman"/>
          <w:sz w:val="24"/>
          <w:szCs w:val="24"/>
        </w:rPr>
      </w:pPr>
    </w:p>
    <w:p w14:paraId="4D4B9307" w14:textId="77777777" w:rsidR="00CF708A" w:rsidRP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Learning Objectives</w:t>
      </w:r>
      <w:r w:rsidRPr="00CF708A">
        <w:rPr>
          <w:rFonts w:ascii="Times New Roman" w:hAnsi="Times New Roman" w:cs="Times New Roman"/>
          <w:sz w:val="24"/>
          <w:szCs w:val="24"/>
        </w:rPr>
        <w:t>:</w:t>
      </w:r>
    </w:p>
    <w:p w14:paraId="6754418B" w14:textId="77777777" w:rsidR="00CF708A" w:rsidRPr="00CF708A" w:rsidRDefault="00CF708A" w:rsidP="00CF708A">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1.</w:t>
      </w:r>
      <w:r w:rsidRPr="00CF708A">
        <w:rPr>
          <w:rFonts w:ascii="Times New Roman" w:hAnsi="Times New Roman" w:cs="Times New Roman"/>
          <w:sz w:val="24"/>
          <w:szCs w:val="24"/>
        </w:rPr>
        <w:tab/>
        <w:t>Understanding Why Ethics is Needed</w:t>
      </w:r>
    </w:p>
    <w:p w14:paraId="26634EB5" w14:textId="77777777" w:rsidR="00CF708A" w:rsidRPr="00CF708A" w:rsidRDefault="00CF708A" w:rsidP="00CF708A">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2.</w:t>
      </w:r>
      <w:r w:rsidRPr="00CF708A">
        <w:rPr>
          <w:rFonts w:ascii="Times New Roman" w:hAnsi="Times New Roman" w:cs="Times New Roman"/>
          <w:sz w:val="24"/>
          <w:szCs w:val="24"/>
        </w:rPr>
        <w:tab/>
        <w:t>Applying Ethical Behavior in the Workplace</w:t>
      </w:r>
    </w:p>
    <w:p w14:paraId="4ACF4E18" w14:textId="77777777" w:rsidR="00CF708A" w:rsidRPr="00CF708A" w:rsidRDefault="00CF708A" w:rsidP="00CF708A">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3.</w:t>
      </w:r>
      <w:r w:rsidRPr="00CF708A">
        <w:rPr>
          <w:rFonts w:ascii="Times New Roman" w:hAnsi="Times New Roman" w:cs="Times New Roman"/>
          <w:sz w:val="24"/>
          <w:szCs w:val="24"/>
        </w:rPr>
        <w:tab/>
        <w:t>Writing an individual reflective summary of the course (content and future application)</w:t>
      </w:r>
    </w:p>
    <w:p w14:paraId="0DF3CE7B" w14:textId="77777777" w:rsidR="00CF708A" w:rsidRPr="00CF708A" w:rsidRDefault="00CF708A" w:rsidP="00CF708A">
      <w:pPr>
        <w:spacing w:after="0"/>
        <w:rPr>
          <w:rFonts w:ascii="Times New Roman" w:hAnsi="Times New Roman" w:cs="Times New Roman"/>
          <w:sz w:val="24"/>
          <w:szCs w:val="24"/>
        </w:rPr>
      </w:pPr>
    </w:p>
    <w:p w14:paraId="5D44FD67" w14:textId="77777777" w:rsidR="00CF708A" w:rsidRPr="00CF708A" w:rsidRDefault="00CF708A" w:rsidP="00CF708A">
      <w:pPr>
        <w:spacing w:after="0"/>
        <w:rPr>
          <w:rFonts w:ascii="Times New Roman" w:hAnsi="Times New Roman" w:cs="Times New Roman"/>
          <w:sz w:val="24"/>
          <w:szCs w:val="24"/>
        </w:rPr>
      </w:pPr>
      <w:r w:rsidRPr="00D52637">
        <w:rPr>
          <w:rFonts w:ascii="Times New Roman" w:hAnsi="Times New Roman" w:cs="Times New Roman"/>
          <w:sz w:val="24"/>
          <w:szCs w:val="24"/>
          <w:u w:val="single"/>
        </w:rPr>
        <w:t>Session Six</w:t>
      </w:r>
      <w:r w:rsidRPr="00CF708A">
        <w:rPr>
          <w:rFonts w:ascii="Times New Roman" w:hAnsi="Times New Roman" w:cs="Times New Roman"/>
          <w:sz w:val="24"/>
          <w:szCs w:val="24"/>
        </w:rPr>
        <w:t xml:space="preserve">:  </w:t>
      </w:r>
      <w:r w:rsidR="00D52637">
        <w:rPr>
          <w:rFonts w:ascii="Times New Roman" w:hAnsi="Times New Roman" w:cs="Times New Roman"/>
          <w:sz w:val="24"/>
          <w:szCs w:val="24"/>
        </w:rPr>
        <w:t>Lead Self Reflections</w:t>
      </w:r>
    </w:p>
    <w:p w14:paraId="3ABA4584" w14:textId="77777777" w:rsidR="00CF708A" w:rsidRDefault="00CF708A" w:rsidP="00CF708A">
      <w:pPr>
        <w:spacing w:after="0"/>
        <w:rPr>
          <w:rFonts w:ascii="Times New Roman" w:hAnsi="Times New Roman" w:cs="Times New Roman"/>
          <w:sz w:val="24"/>
          <w:szCs w:val="24"/>
        </w:rPr>
      </w:pPr>
    </w:p>
    <w:p w14:paraId="17099E6A" w14:textId="77777777" w:rsidR="00CF708A" w:rsidRPr="00CF708A" w:rsidRDefault="00CF708A" w:rsidP="00CF708A">
      <w:pPr>
        <w:spacing w:after="0"/>
        <w:rPr>
          <w:rFonts w:ascii="Times New Roman" w:hAnsi="Times New Roman" w:cs="Times New Roman"/>
          <w:sz w:val="24"/>
          <w:szCs w:val="24"/>
        </w:rPr>
      </w:pPr>
      <w:r w:rsidRPr="00CF708A">
        <w:rPr>
          <w:rFonts w:ascii="Times New Roman" w:hAnsi="Times New Roman" w:cs="Times New Roman"/>
          <w:sz w:val="24"/>
          <w:szCs w:val="24"/>
          <w:u w:val="single"/>
        </w:rPr>
        <w:t>Purpose</w:t>
      </w:r>
      <w:r w:rsidRPr="00CF708A">
        <w:rPr>
          <w:rFonts w:ascii="Times New Roman" w:hAnsi="Times New Roman" w:cs="Times New Roman"/>
          <w:sz w:val="24"/>
          <w:szCs w:val="24"/>
        </w:rPr>
        <w:t xml:space="preserve">:  This session affords students the opportunity to self-assess their learning during the seminar and determine how they will apply that new knowledge in their futures.  Their thoughts will be shared and discussed with the seminar.   </w:t>
      </w:r>
    </w:p>
    <w:p w14:paraId="670F0A98" w14:textId="77777777" w:rsidR="00CF708A" w:rsidRDefault="00CF708A" w:rsidP="00CF708A">
      <w:pPr>
        <w:spacing w:after="0"/>
        <w:rPr>
          <w:rFonts w:ascii="Times New Roman" w:hAnsi="Times New Roman" w:cs="Times New Roman"/>
          <w:sz w:val="24"/>
          <w:szCs w:val="24"/>
        </w:rPr>
      </w:pPr>
    </w:p>
    <w:p w14:paraId="47164B00" w14:textId="77777777" w:rsidR="00CF708A" w:rsidRPr="00CF708A" w:rsidRDefault="00CF708A" w:rsidP="0088430E">
      <w:pPr>
        <w:spacing w:after="0"/>
        <w:rPr>
          <w:rFonts w:ascii="Times New Roman" w:hAnsi="Times New Roman" w:cs="Times New Roman"/>
          <w:sz w:val="24"/>
          <w:szCs w:val="24"/>
        </w:rPr>
      </w:pPr>
      <w:r w:rsidRPr="00CF708A">
        <w:rPr>
          <w:rFonts w:ascii="Times New Roman" w:hAnsi="Times New Roman" w:cs="Times New Roman"/>
          <w:sz w:val="24"/>
          <w:szCs w:val="24"/>
          <w:u w:val="single"/>
        </w:rPr>
        <w:t>Learning Objectives</w:t>
      </w:r>
      <w:r w:rsidRPr="00CF708A">
        <w:rPr>
          <w:rFonts w:ascii="Times New Roman" w:hAnsi="Times New Roman" w:cs="Times New Roman"/>
          <w:sz w:val="24"/>
          <w:szCs w:val="24"/>
        </w:rPr>
        <w:t>:</w:t>
      </w:r>
    </w:p>
    <w:p w14:paraId="3D481A6A" w14:textId="77777777" w:rsidR="00CF708A" w:rsidRPr="00CF708A" w:rsidRDefault="00CF708A" w:rsidP="00CF708A">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1.</w:t>
      </w:r>
      <w:r w:rsidRPr="00CF708A">
        <w:rPr>
          <w:rFonts w:ascii="Times New Roman" w:hAnsi="Times New Roman" w:cs="Times New Roman"/>
          <w:sz w:val="24"/>
          <w:szCs w:val="24"/>
        </w:rPr>
        <w:tab/>
        <w:t>Identify concepts learned and collaborate to develop a group presentation</w:t>
      </w:r>
    </w:p>
    <w:p w14:paraId="122A1F11" w14:textId="77777777" w:rsidR="00DF0175" w:rsidRPr="00CF708A" w:rsidRDefault="00CF708A" w:rsidP="00CF708A">
      <w:pPr>
        <w:spacing w:after="0"/>
        <w:ind w:left="720" w:hanging="360"/>
        <w:rPr>
          <w:rFonts w:ascii="Times New Roman" w:hAnsi="Times New Roman" w:cs="Times New Roman"/>
          <w:sz w:val="24"/>
          <w:szCs w:val="24"/>
        </w:rPr>
      </w:pPr>
      <w:r w:rsidRPr="00CF708A">
        <w:rPr>
          <w:rFonts w:ascii="Times New Roman" w:hAnsi="Times New Roman" w:cs="Times New Roman"/>
          <w:sz w:val="24"/>
          <w:szCs w:val="24"/>
        </w:rPr>
        <w:t>2.</w:t>
      </w:r>
      <w:r w:rsidRPr="00CF708A">
        <w:rPr>
          <w:rFonts w:ascii="Times New Roman" w:hAnsi="Times New Roman" w:cs="Times New Roman"/>
          <w:sz w:val="24"/>
          <w:szCs w:val="24"/>
        </w:rPr>
        <w:tab/>
        <w:t>Reflect on skills learned to enhance continuous self-awareness and self-leadership</w:t>
      </w:r>
    </w:p>
    <w:sectPr w:rsidR="00DF0175" w:rsidRPr="00CF708A">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8847C5B" w14:textId="77777777" w:rsidR="0039143B" w:rsidRDefault="0039143B" w:rsidP="00CF708A">
      <w:pPr>
        <w:spacing w:after="0" w:line="240" w:lineRule="auto"/>
      </w:pPr>
      <w:r>
        <w:separator/>
      </w:r>
    </w:p>
  </w:endnote>
  <w:endnote w:type="continuationSeparator" w:id="0">
    <w:p w14:paraId="37010322" w14:textId="77777777" w:rsidR="0039143B" w:rsidRDefault="0039143B" w:rsidP="00CF70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2560573"/>
      <w:docPartObj>
        <w:docPartGallery w:val="Page Numbers (Bottom of Page)"/>
        <w:docPartUnique/>
      </w:docPartObj>
    </w:sdtPr>
    <w:sdtEndPr>
      <w:rPr>
        <w:noProof/>
      </w:rPr>
    </w:sdtEndPr>
    <w:sdtContent>
      <w:p w14:paraId="5F7FB183" w14:textId="1E7F5401" w:rsidR="00CF708A" w:rsidRDefault="00CF708A">
        <w:pPr>
          <w:pStyle w:val="Footer"/>
          <w:jc w:val="center"/>
        </w:pPr>
        <w:r>
          <w:fldChar w:fldCharType="begin"/>
        </w:r>
        <w:r>
          <w:instrText xml:space="preserve"> PAGE   \* MERGEFORMAT </w:instrText>
        </w:r>
        <w:r>
          <w:fldChar w:fldCharType="separate"/>
        </w:r>
        <w:r w:rsidR="00E42DB5">
          <w:rPr>
            <w:noProof/>
          </w:rPr>
          <w:t>3</w:t>
        </w:r>
        <w:r>
          <w:rPr>
            <w:noProof/>
          </w:rPr>
          <w:fldChar w:fldCharType="end"/>
        </w:r>
      </w:p>
    </w:sdtContent>
  </w:sdt>
  <w:p w14:paraId="40C9C61B" w14:textId="77777777" w:rsidR="00CF708A" w:rsidRDefault="00CF70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37CCC7" w14:textId="77777777" w:rsidR="0039143B" w:rsidRDefault="0039143B" w:rsidP="00CF708A">
      <w:pPr>
        <w:spacing w:after="0" w:line="240" w:lineRule="auto"/>
      </w:pPr>
      <w:r>
        <w:separator/>
      </w:r>
    </w:p>
  </w:footnote>
  <w:footnote w:type="continuationSeparator" w:id="0">
    <w:p w14:paraId="0C157712" w14:textId="77777777" w:rsidR="0039143B" w:rsidRDefault="0039143B" w:rsidP="00CF70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1985A" w14:textId="77777777" w:rsidR="00190330" w:rsidRDefault="00190330" w:rsidP="00CF708A">
    <w:pPr>
      <w:pStyle w:val="Header"/>
      <w:jc w:val="right"/>
    </w:pPr>
  </w:p>
  <w:p w14:paraId="681E6CF7" w14:textId="6789C13A" w:rsidR="00CF708A" w:rsidRDefault="00CF708A" w:rsidP="00CF708A">
    <w:pPr>
      <w:pStyle w:val="Header"/>
      <w:jc w:val="right"/>
    </w:pPr>
    <w:r>
      <w:t>LLI/CLDP</w:t>
    </w:r>
    <w:r w:rsidR="00F30810">
      <w:t>/JAD</w:t>
    </w:r>
  </w:p>
  <w:p w14:paraId="72472960" w14:textId="152EE4EB" w:rsidR="00CF708A" w:rsidRDefault="00F30810" w:rsidP="00CF708A">
    <w:pPr>
      <w:pStyle w:val="Header"/>
      <w:jc w:val="right"/>
    </w:pPr>
    <w:r>
      <w:t>23</w:t>
    </w:r>
    <w:r w:rsidR="00757E5D">
      <w:t xml:space="preserve"> </w:t>
    </w:r>
    <w:r>
      <w:t>Feb</w:t>
    </w:r>
    <w:r w:rsidR="00757E5D">
      <w:t xml:space="preserve"> 20</w:t>
    </w:r>
    <w:r>
      <w:t>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08A"/>
    <w:rsid w:val="00066728"/>
    <w:rsid w:val="000D15FC"/>
    <w:rsid w:val="00116231"/>
    <w:rsid w:val="00183F61"/>
    <w:rsid w:val="00190330"/>
    <w:rsid w:val="001D3194"/>
    <w:rsid w:val="0026724B"/>
    <w:rsid w:val="00291C4C"/>
    <w:rsid w:val="002B4766"/>
    <w:rsid w:val="003030F8"/>
    <w:rsid w:val="00307241"/>
    <w:rsid w:val="00331799"/>
    <w:rsid w:val="00386FA6"/>
    <w:rsid w:val="0039143B"/>
    <w:rsid w:val="00433918"/>
    <w:rsid w:val="004430F0"/>
    <w:rsid w:val="00446AA4"/>
    <w:rsid w:val="004733DF"/>
    <w:rsid w:val="00477D3D"/>
    <w:rsid w:val="00481BC9"/>
    <w:rsid w:val="004844D4"/>
    <w:rsid w:val="004978D4"/>
    <w:rsid w:val="004D5F52"/>
    <w:rsid w:val="0060534F"/>
    <w:rsid w:val="00616C33"/>
    <w:rsid w:val="006720E0"/>
    <w:rsid w:val="006732D6"/>
    <w:rsid w:val="006B611E"/>
    <w:rsid w:val="00757E5D"/>
    <w:rsid w:val="007F1947"/>
    <w:rsid w:val="0080716D"/>
    <w:rsid w:val="0083345B"/>
    <w:rsid w:val="00881041"/>
    <w:rsid w:val="00883A72"/>
    <w:rsid w:val="0088430E"/>
    <w:rsid w:val="008E4498"/>
    <w:rsid w:val="00912030"/>
    <w:rsid w:val="00913C4C"/>
    <w:rsid w:val="009B4361"/>
    <w:rsid w:val="00A8188D"/>
    <w:rsid w:val="00A81CF3"/>
    <w:rsid w:val="00AB3987"/>
    <w:rsid w:val="00AF0DC8"/>
    <w:rsid w:val="00B62F6C"/>
    <w:rsid w:val="00B836AC"/>
    <w:rsid w:val="00C205C7"/>
    <w:rsid w:val="00C22662"/>
    <w:rsid w:val="00C416F4"/>
    <w:rsid w:val="00C95EF8"/>
    <w:rsid w:val="00CD719A"/>
    <w:rsid w:val="00CF708A"/>
    <w:rsid w:val="00D52637"/>
    <w:rsid w:val="00E42DB5"/>
    <w:rsid w:val="00E77574"/>
    <w:rsid w:val="00E82687"/>
    <w:rsid w:val="00E939AE"/>
    <w:rsid w:val="00EA1E90"/>
    <w:rsid w:val="00EC0111"/>
    <w:rsid w:val="00F30810"/>
    <w:rsid w:val="00F7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838962"/>
  <w15:docId w15:val="{1A090863-8955-431F-B5EC-0BAA3C8EC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F70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708A"/>
    <w:rPr>
      <w:rFonts w:ascii="Tahoma" w:hAnsi="Tahoma" w:cs="Tahoma"/>
      <w:sz w:val="16"/>
      <w:szCs w:val="16"/>
    </w:rPr>
  </w:style>
  <w:style w:type="paragraph" w:styleId="Header">
    <w:name w:val="header"/>
    <w:basedOn w:val="Normal"/>
    <w:link w:val="HeaderChar"/>
    <w:uiPriority w:val="99"/>
    <w:unhideWhenUsed/>
    <w:rsid w:val="00CF708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708A"/>
  </w:style>
  <w:style w:type="paragraph" w:styleId="Footer">
    <w:name w:val="footer"/>
    <w:basedOn w:val="Normal"/>
    <w:link w:val="FooterChar"/>
    <w:uiPriority w:val="99"/>
    <w:unhideWhenUsed/>
    <w:rsid w:val="00CF70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70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diagramData" Target="diagrams/data1.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microsoft.com/office/2007/relationships/diagramDrawing" Target="diagrams/drawing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diagramColors" Target="diagrams/colors1.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BD3F9C7-876E-405A-8079-BB8CF796B9CE}" type="doc">
      <dgm:prSet loTypeId="urn:microsoft.com/office/officeart/2005/8/layout/vList6" loCatId="list" qsTypeId="urn:microsoft.com/office/officeart/2005/8/quickstyle/simple1" qsCatId="simple" csTypeId="urn:microsoft.com/office/officeart/2005/8/colors/accent1_2" csCatId="accent1" phldr="1"/>
      <dgm:spPr/>
      <dgm:t>
        <a:bodyPr/>
        <a:lstStyle/>
        <a:p>
          <a:endParaRPr lang="en-US"/>
        </a:p>
      </dgm:t>
    </dgm:pt>
    <dgm:pt modelId="{526506A0-2D89-451F-B8AF-F80EEBCE66A9}">
      <dgm:prSet phldrT="[Text]" custT="1"/>
      <dgm:spPr>
        <a:xfrm>
          <a:off x="0" y="289"/>
          <a:ext cx="2360214" cy="3645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Calibri"/>
              <a:ea typeface="+mn-ea"/>
              <a:cs typeface="+mn-cs"/>
            </a:rPr>
            <a:t>DEVELOPING THE LEADER WITHIN</a:t>
          </a:r>
          <a:endParaRPr lang="en-US" sz="1200" dirty="0">
            <a:solidFill>
              <a:sysClr val="window" lastClr="FFFFFF"/>
            </a:solidFill>
            <a:latin typeface="Times New Roman" pitchFamily="18" charset="0"/>
            <a:ea typeface="+mn-ea"/>
            <a:cs typeface="Times New Roman" pitchFamily="18" charset="0"/>
          </a:endParaRPr>
        </a:p>
      </dgm:t>
    </dgm:pt>
    <dgm:pt modelId="{5F43F708-2973-405D-9FB6-F824480C524A}" type="parTrans" cxnId="{8C4D1EF3-029D-441B-B74E-CFBD722A3738}">
      <dgm:prSet/>
      <dgm:spPr/>
      <dgm:t>
        <a:bodyPr/>
        <a:lstStyle/>
        <a:p>
          <a:endParaRPr lang="en-US"/>
        </a:p>
      </dgm:t>
    </dgm:pt>
    <dgm:pt modelId="{F5D5F15E-B0B5-48CB-ABFB-42007399F70C}" type="sibTrans" cxnId="{8C4D1EF3-029D-441B-B74E-CFBD722A3738}">
      <dgm:prSet/>
      <dgm:spPr/>
      <dgm:t>
        <a:bodyPr/>
        <a:lstStyle/>
        <a:p>
          <a:endParaRPr lang="en-US"/>
        </a:p>
      </dgm:t>
    </dgm:pt>
    <dgm:pt modelId="{7B8AB78D-99FF-425D-B651-C6750899F9FF}">
      <dgm:prSet phldrT="[Text]" custT="1"/>
      <dgm:spPr>
        <a:xfrm>
          <a:off x="0" y="2005087"/>
          <a:ext cx="2360214" cy="3645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dirty="0">
              <a:solidFill>
                <a:sysClr val="window" lastClr="FFFFFF"/>
              </a:solidFill>
              <a:latin typeface="Calibri"/>
              <a:ea typeface="+mn-ea"/>
              <a:cs typeface="Times New Roman" pitchFamily="18" charset="0"/>
            </a:rPr>
            <a:t>LEAD SELF REFLECTIONS</a:t>
          </a:r>
        </a:p>
      </dgm:t>
    </dgm:pt>
    <dgm:pt modelId="{A643AE93-45CD-432D-89A6-C371DE7C23FA}" type="parTrans" cxnId="{E73B4CC4-3915-49CA-930D-AD5ABFDB544A}">
      <dgm:prSet/>
      <dgm:spPr/>
      <dgm:t>
        <a:bodyPr/>
        <a:lstStyle/>
        <a:p>
          <a:endParaRPr lang="en-US"/>
        </a:p>
      </dgm:t>
    </dgm:pt>
    <dgm:pt modelId="{EBF488C5-FF86-4A71-A1B0-6AA3B6303557}" type="sibTrans" cxnId="{E73B4CC4-3915-49CA-930D-AD5ABFDB544A}">
      <dgm:prSet/>
      <dgm:spPr/>
      <dgm:t>
        <a:bodyPr/>
        <a:lstStyle/>
        <a:p>
          <a:endParaRPr lang="en-US"/>
        </a:p>
      </dgm:t>
    </dgm:pt>
    <dgm:pt modelId="{4A38EEA8-039A-4C00-919A-0B6A253DEFBA}">
      <dgm:prSet phldrT="[Text]" custT="1"/>
      <dgm:spPr>
        <a:xfrm>
          <a:off x="0" y="401248"/>
          <a:ext cx="2360214" cy="3645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a:solidFill>
                <a:sysClr val="window" lastClr="FFFFFF"/>
              </a:solidFill>
              <a:latin typeface="Calibri"/>
              <a:ea typeface="+mn-ea"/>
              <a:cs typeface="+mn-cs"/>
            </a:rPr>
            <a:t>DECISION MAKING FOR VISION TO ACTION</a:t>
          </a:r>
          <a:endParaRPr lang="en-US" sz="1200" dirty="0">
            <a:solidFill>
              <a:sysClr val="window" lastClr="FFFFFF"/>
            </a:solidFill>
            <a:latin typeface="Times New Roman" pitchFamily="18" charset="0"/>
            <a:ea typeface="+mn-ea"/>
            <a:cs typeface="Times New Roman" pitchFamily="18" charset="0"/>
          </a:endParaRPr>
        </a:p>
      </dgm:t>
    </dgm:pt>
    <dgm:pt modelId="{DC8DA8CE-E511-4425-8820-A8104DD41A59}" type="parTrans" cxnId="{D18CE3FD-18E7-4415-8B69-018AAD9129D2}">
      <dgm:prSet/>
      <dgm:spPr/>
      <dgm:t>
        <a:bodyPr/>
        <a:lstStyle/>
        <a:p>
          <a:endParaRPr lang="en-US"/>
        </a:p>
      </dgm:t>
    </dgm:pt>
    <dgm:pt modelId="{39EF79A2-9B90-4F97-A9E0-F19C616480B0}" type="sibTrans" cxnId="{D18CE3FD-18E7-4415-8B69-018AAD9129D2}">
      <dgm:prSet/>
      <dgm:spPr/>
      <dgm:t>
        <a:bodyPr/>
        <a:lstStyle/>
        <a:p>
          <a:endParaRPr lang="en-US"/>
        </a:p>
      </dgm:t>
    </dgm:pt>
    <dgm:pt modelId="{C3AA242E-D8C2-4582-BC1E-B3923DB24038}">
      <dgm:prSet phldrT="[Text]" custT="1"/>
      <dgm:spPr>
        <a:xfrm>
          <a:off x="0" y="802208"/>
          <a:ext cx="2360214" cy="3645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cap="all" baseline="0">
              <a:solidFill>
                <a:sysClr val="window" lastClr="FFFFFF"/>
              </a:solidFill>
              <a:latin typeface="Calibri"/>
              <a:ea typeface="+mn-ea"/>
              <a:cs typeface="+mn-cs"/>
            </a:rPr>
            <a:t>Behavioral Control and Perception</a:t>
          </a:r>
          <a:r>
            <a:rPr lang="en-US" sz="1000" b="1" cap="all" baseline="0">
              <a:solidFill>
                <a:sysClr val="window" lastClr="FFFFFF"/>
              </a:solidFill>
              <a:latin typeface="Calibri"/>
              <a:ea typeface="+mn-ea"/>
              <a:cs typeface="+mn-cs"/>
            </a:rPr>
            <a:t> </a:t>
          </a:r>
          <a:endParaRPr lang="en-US" sz="1000" cap="all" baseline="0" dirty="0">
            <a:solidFill>
              <a:sysClr val="window" lastClr="FFFFFF"/>
            </a:solidFill>
            <a:latin typeface="Times New Roman" pitchFamily="18" charset="0"/>
            <a:ea typeface="+mn-ea"/>
            <a:cs typeface="Times New Roman" pitchFamily="18" charset="0"/>
          </a:endParaRPr>
        </a:p>
      </dgm:t>
    </dgm:pt>
    <dgm:pt modelId="{4570B276-6DB3-4292-AF97-84ABFCFE2A6A}" type="parTrans" cxnId="{0813B215-9691-4673-A63C-EE9C08F4DC87}">
      <dgm:prSet/>
      <dgm:spPr/>
      <dgm:t>
        <a:bodyPr/>
        <a:lstStyle/>
        <a:p>
          <a:endParaRPr lang="en-US"/>
        </a:p>
      </dgm:t>
    </dgm:pt>
    <dgm:pt modelId="{5FA22CDA-BF5C-451F-9B92-3596CBC73DD8}" type="sibTrans" cxnId="{0813B215-9691-4673-A63C-EE9C08F4DC87}">
      <dgm:prSet/>
      <dgm:spPr/>
      <dgm:t>
        <a:bodyPr/>
        <a:lstStyle/>
        <a:p>
          <a:endParaRPr lang="en-US"/>
        </a:p>
      </dgm:t>
    </dgm:pt>
    <dgm:pt modelId="{606A33D1-6C98-4B6E-9A79-92F2B888A4D8}">
      <dgm:prSet phldrT="[Text]" custT="1"/>
      <dgm:spPr>
        <a:xfrm>
          <a:off x="0" y="1203167"/>
          <a:ext cx="2360214" cy="3645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cap="all" baseline="0" dirty="0">
              <a:solidFill>
                <a:sysClr val="window" lastClr="FFFFFF"/>
              </a:solidFill>
              <a:latin typeface="Calibri"/>
              <a:ea typeface="+mn-ea"/>
              <a:cs typeface="Times New Roman" pitchFamily="18" charset="0"/>
            </a:rPr>
            <a:t>Intrapersonal Communication</a:t>
          </a:r>
        </a:p>
      </dgm:t>
    </dgm:pt>
    <dgm:pt modelId="{48A19E93-C409-4336-A8D2-46F5139334F2}" type="parTrans" cxnId="{EA787EC0-1D18-4A6E-BD96-7634F8DA1B9C}">
      <dgm:prSet/>
      <dgm:spPr/>
      <dgm:t>
        <a:bodyPr/>
        <a:lstStyle/>
        <a:p>
          <a:endParaRPr lang="en-US"/>
        </a:p>
      </dgm:t>
    </dgm:pt>
    <dgm:pt modelId="{D5B35121-5CBB-4FC9-9B76-7D0A203EC4A3}" type="sibTrans" cxnId="{EA787EC0-1D18-4A6E-BD96-7634F8DA1B9C}">
      <dgm:prSet/>
      <dgm:spPr/>
      <dgm:t>
        <a:bodyPr/>
        <a:lstStyle/>
        <a:p>
          <a:endParaRPr lang="en-US"/>
        </a:p>
      </dgm:t>
    </dgm:pt>
    <dgm:pt modelId="{840E7F9B-E103-4AAD-AB62-DFA9A68C5EC3}">
      <dgm:prSet phldrT="[Text]" custT="1"/>
      <dgm:spPr>
        <a:xfrm>
          <a:off x="0" y="1604127"/>
          <a:ext cx="2360214" cy="364508"/>
        </a:xfr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US" sz="1200" b="1" dirty="0">
              <a:solidFill>
                <a:sysClr val="window" lastClr="FFFFFF"/>
              </a:solidFill>
              <a:latin typeface="Calibri"/>
              <a:ea typeface="+mn-ea"/>
              <a:cs typeface="Times New Roman" pitchFamily="18" charset="0"/>
            </a:rPr>
            <a:t>ETHICS &amp; YOU</a:t>
          </a:r>
        </a:p>
      </dgm:t>
    </dgm:pt>
    <dgm:pt modelId="{80C19A39-BEDA-42B9-803C-6991350A087C}" type="parTrans" cxnId="{B9C6A848-55BF-409E-8995-D142F8F9ADD7}">
      <dgm:prSet/>
      <dgm:spPr/>
      <dgm:t>
        <a:bodyPr/>
        <a:lstStyle/>
        <a:p>
          <a:endParaRPr lang="en-US"/>
        </a:p>
      </dgm:t>
    </dgm:pt>
    <dgm:pt modelId="{7B61C133-65CE-46A7-99E6-EEB9CEDB5F38}" type="sibTrans" cxnId="{B9C6A848-55BF-409E-8995-D142F8F9ADD7}">
      <dgm:prSet/>
      <dgm:spPr/>
      <dgm:t>
        <a:bodyPr/>
        <a:lstStyle/>
        <a:p>
          <a:endParaRPr lang="en-US"/>
        </a:p>
      </dgm:t>
    </dgm:pt>
    <dgm:pt modelId="{D691E89C-79B8-433E-BAA8-F27F05895E4A}">
      <dgm:prSet/>
      <dgm:spPr>
        <a:xfrm>
          <a:off x="2360214" y="289"/>
          <a:ext cx="3540321" cy="364508"/>
        </a:xfrm>
        <a:solidFill>
          <a:srgbClr val="1F497D">
            <a:lumMod val="60000"/>
            <a:lumOff val="40000"/>
          </a:srgbClr>
        </a:solidFill>
        <a:ln w="25400" cap="flat" cmpd="sng" algn="ctr">
          <a:solidFill>
            <a:srgbClr val="4F81BD">
              <a:alpha val="90000"/>
              <a:tint val="4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Day 1: Session One</a:t>
          </a:r>
        </a:p>
      </dgm:t>
    </dgm:pt>
    <dgm:pt modelId="{FD22A064-2456-4276-9C7E-AEECB859F7E1}" type="parTrans" cxnId="{593B4652-DE39-4DFC-8DBF-E0C7DDFAB4C6}">
      <dgm:prSet/>
      <dgm:spPr/>
      <dgm:t>
        <a:bodyPr/>
        <a:lstStyle/>
        <a:p>
          <a:endParaRPr lang="en-US"/>
        </a:p>
      </dgm:t>
    </dgm:pt>
    <dgm:pt modelId="{CFE1FDE2-C139-4186-9624-1F83CF218CE8}" type="sibTrans" cxnId="{593B4652-DE39-4DFC-8DBF-E0C7DDFAB4C6}">
      <dgm:prSet/>
      <dgm:spPr/>
      <dgm:t>
        <a:bodyPr/>
        <a:lstStyle/>
        <a:p>
          <a:endParaRPr lang="en-US"/>
        </a:p>
      </dgm:t>
    </dgm:pt>
    <dgm:pt modelId="{68C951A4-4C73-4638-B7DE-6F4F2E63664D}">
      <dgm:prSet/>
      <dgm:spPr>
        <a:xfrm>
          <a:off x="2360214" y="401248"/>
          <a:ext cx="3540321" cy="364508"/>
        </a:xfrm>
        <a:solidFill>
          <a:srgbClr val="1F497D">
            <a:lumMod val="60000"/>
            <a:lumOff val="40000"/>
          </a:srgbClr>
        </a:solidFill>
        <a:ln w="25400" cap="flat" cmpd="sng" algn="ctr">
          <a:solidFill>
            <a:srgbClr val="4F81BD">
              <a:alpha val="90000"/>
              <a:tint val="4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DAY 1: Session Two</a:t>
          </a:r>
        </a:p>
      </dgm:t>
    </dgm:pt>
    <dgm:pt modelId="{7FE54D04-5346-4E3B-B976-B58F2A416824}" type="parTrans" cxnId="{66AEB8AB-568B-48FB-9A25-8079E1769A54}">
      <dgm:prSet/>
      <dgm:spPr/>
      <dgm:t>
        <a:bodyPr/>
        <a:lstStyle/>
        <a:p>
          <a:endParaRPr lang="en-US"/>
        </a:p>
      </dgm:t>
    </dgm:pt>
    <dgm:pt modelId="{A778DA89-320C-4176-B589-8DBF559AA2FF}" type="sibTrans" cxnId="{66AEB8AB-568B-48FB-9A25-8079E1769A54}">
      <dgm:prSet/>
      <dgm:spPr/>
      <dgm:t>
        <a:bodyPr/>
        <a:lstStyle/>
        <a:p>
          <a:endParaRPr lang="en-US"/>
        </a:p>
      </dgm:t>
    </dgm:pt>
    <dgm:pt modelId="{EDEABF90-7E2F-4008-8155-7690B6175935}">
      <dgm:prSet/>
      <dgm:spPr>
        <a:xfrm>
          <a:off x="2360214" y="802208"/>
          <a:ext cx="3540321" cy="364508"/>
        </a:xfrm>
        <a:solidFill>
          <a:srgbClr val="1F497D">
            <a:lumMod val="60000"/>
            <a:lumOff val="40000"/>
            <a:alpha val="90000"/>
          </a:srgbClr>
        </a:solidFill>
        <a:ln w="25400" cap="flat" cmpd="sng" algn="ctr">
          <a:solidFill>
            <a:srgbClr val="4F81BD">
              <a:alpha val="90000"/>
              <a:tint val="4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DAY 2: Session Three</a:t>
          </a:r>
        </a:p>
      </dgm:t>
    </dgm:pt>
    <dgm:pt modelId="{56BC89A3-ACB6-458C-96A4-57E29A58C5F2}" type="parTrans" cxnId="{6087F2E6-4440-4019-BA7A-F0D461864797}">
      <dgm:prSet/>
      <dgm:spPr/>
      <dgm:t>
        <a:bodyPr/>
        <a:lstStyle/>
        <a:p>
          <a:endParaRPr lang="en-US"/>
        </a:p>
      </dgm:t>
    </dgm:pt>
    <dgm:pt modelId="{E2C913A6-440A-4747-BAAF-16C786034578}" type="sibTrans" cxnId="{6087F2E6-4440-4019-BA7A-F0D461864797}">
      <dgm:prSet/>
      <dgm:spPr/>
      <dgm:t>
        <a:bodyPr/>
        <a:lstStyle/>
        <a:p>
          <a:endParaRPr lang="en-US"/>
        </a:p>
      </dgm:t>
    </dgm:pt>
    <dgm:pt modelId="{F347F0AB-F366-4CF2-A850-80C360A9C240}">
      <dgm:prSet/>
      <dgm:spPr>
        <a:xfrm>
          <a:off x="2360214" y="1203167"/>
          <a:ext cx="3540321" cy="364508"/>
        </a:xfrm>
        <a:solidFill>
          <a:srgbClr val="1F497D">
            <a:lumMod val="60000"/>
            <a:lumOff val="40000"/>
          </a:srgbClr>
        </a:solidFill>
        <a:ln w="25400" cap="flat" cmpd="sng" algn="ctr">
          <a:solidFill>
            <a:srgbClr val="4F81BD">
              <a:alpha val="90000"/>
              <a:tint val="4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DAY 2: Session Four</a:t>
          </a:r>
        </a:p>
      </dgm:t>
    </dgm:pt>
    <dgm:pt modelId="{6802B48F-CFB0-4FB3-A680-AD4358507A1A}" type="parTrans" cxnId="{B5BC9443-3BE8-458C-AFC9-5AFA32ABC34A}">
      <dgm:prSet/>
      <dgm:spPr/>
      <dgm:t>
        <a:bodyPr/>
        <a:lstStyle/>
        <a:p>
          <a:endParaRPr lang="en-US"/>
        </a:p>
      </dgm:t>
    </dgm:pt>
    <dgm:pt modelId="{011FF5E0-3687-4B94-862F-E7E9505BF807}" type="sibTrans" cxnId="{B5BC9443-3BE8-458C-AFC9-5AFA32ABC34A}">
      <dgm:prSet/>
      <dgm:spPr/>
      <dgm:t>
        <a:bodyPr/>
        <a:lstStyle/>
        <a:p>
          <a:endParaRPr lang="en-US"/>
        </a:p>
      </dgm:t>
    </dgm:pt>
    <dgm:pt modelId="{E0FDE913-11E3-4F8F-A9ED-F862B6927337}">
      <dgm:prSet/>
      <dgm:spPr>
        <a:xfrm>
          <a:off x="2360214" y="1604127"/>
          <a:ext cx="3540321" cy="364508"/>
        </a:xfrm>
        <a:solidFill>
          <a:srgbClr val="1F497D">
            <a:lumMod val="60000"/>
            <a:lumOff val="40000"/>
            <a:alpha val="90000"/>
          </a:srgbClr>
        </a:solidFill>
        <a:ln w="25400" cap="flat" cmpd="sng" algn="ctr">
          <a:solidFill>
            <a:srgbClr val="4F81BD">
              <a:alpha val="90000"/>
              <a:tint val="4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DAY 3: Session Five</a:t>
          </a:r>
        </a:p>
      </dgm:t>
    </dgm:pt>
    <dgm:pt modelId="{91C44960-0C6F-4BD6-B447-81DB28372792}" type="parTrans" cxnId="{D59796F4-589B-455D-AAD2-E03A7F7C32AD}">
      <dgm:prSet/>
      <dgm:spPr/>
      <dgm:t>
        <a:bodyPr/>
        <a:lstStyle/>
        <a:p>
          <a:endParaRPr lang="en-US"/>
        </a:p>
      </dgm:t>
    </dgm:pt>
    <dgm:pt modelId="{B2573EBB-5F38-4DC0-9D3B-621E64582034}" type="sibTrans" cxnId="{D59796F4-589B-455D-AAD2-E03A7F7C32AD}">
      <dgm:prSet/>
      <dgm:spPr/>
      <dgm:t>
        <a:bodyPr/>
        <a:lstStyle/>
        <a:p>
          <a:endParaRPr lang="en-US"/>
        </a:p>
      </dgm:t>
    </dgm:pt>
    <dgm:pt modelId="{E2790B46-433F-49DC-89C3-E153D7773128}">
      <dgm:prSet/>
      <dgm:spPr>
        <a:xfrm>
          <a:off x="2360214" y="2005087"/>
          <a:ext cx="3540321" cy="364508"/>
        </a:xfrm>
        <a:solidFill>
          <a:srgbClr val="1F497D">
            <a:lumMod val="60000"/>
            <a:lumOff val="40000"/>
            <a:alpha val="90000"/>
          </a:srgbClr>
        </a:solidFill>
        <a:ln w="25400" cap="flat" cmpd="sng" algn="ctr">
          <a:solidFill>
            <a:srgbClr val="4F81BD">
              <a:alpha val="90000"/>
              <a:tint val="40000"/>
              <a:hueOff val="0"/>
              <a:satOff val="0"/>
              <a:lumOff val="0"/>
              <a:alphaOff val="0"/>
            </a:srgbClr>
          </a:solidFill>
          <a:prstDash val="solid"/>
        </a:ln>
        <a:effectLst/>
      </dgm:spPr>
      <dgm:t>
        <a:bodyPr/>
        <a:lstStyle/>
        <a:p>
          <a:r>
            <a:rPr lang="en-US">
              <a:solidFill>
                <a:sysClr val="windowText" lastClr="000000">
                  <a:hueOff val="0"/>
                  <a:satOff val="0"/>
                  <a:lumOff val="0"/>
                  <a:alphaOff val="0"/>
                </a:sysClr>
              </a:solidFill>
              <a:latin typeface="Calibri"/>
              <a:ea typeface="+mn-ea"/>
              <a:cs typeface="+mn-cs"/>
            </a:rPr>
            <a:t>DAY 3: Session Six</a:t>
          </a:r>
        </a:p>
      </dgm:t>
    </dgm:pt>
    <dgm:pt modelId="{7E6F2A09-5460-4615-AE00-5406AD427D2D}" type="parTrans" cxnId="{BA93AF1F-960F-4F9B-B7DE-6AD7F9DF6274}">
      <dgm:prSet/>
      <dgm:spPr/>
      <dgm:t>
        <a:bodyPr/>
        <a:lstStyle/>
        <a:p>
          <a:endParaRPr lang="en-US"/>
        </a:p>
      </dgm:t>
    </dgm:pt>
    <dgm:pt modelId="{17E189BC-E750-4C83-AC07-B3097913EB0D}" type="sibTrans" cxnId="{BA93AF1F-960F-4F9B-B7DE-6AD7F9DF6274}">
      <dgm:prSet/>
      <dgm:spPr/>
      <dgm:t>
        <a:bodyPr/>
        <a:lstStyle/>
        <a:p>
          <a:endParaRPr lang="en-US"/>
        </a:p>
      </dgm:t>
    </dgm:pt>
    <dgm:pt modelId="{05D213A1-0106-4468-A7B4-170E5CC0CE0A}" type="pres">
      <dgm:prSet presAssocID="{8BD3F9C7-876E-405A-8079-BB8CF796B9CE}" presName="Name0" presStyleCnt="0">
        <dgm:presLayoutVars>
          <dgm:dir/>
          <dgm:animLvl val="lvl"/>
          <dgm:resizeHandles/>
        </dgm:presLayoutVars>
      </dgm:prSet>
      <dgm:spPr/>
      <dgm:t>
        <a:bodyPr/>
        <a:lstStyle/>
        <a:p>
          <a:endParaRPr lang="en-US"/>
        </a:p>
      </dgm:t>
    </dgm:pt>
    <dgm:pt modelId="{BF624D48-5BA8-467D-B614-9D7A6013B216}" type="pres">
      <dgm:prSet presAssocID="{526506A0-2D89-451F-B8AF-F80EEBCE66A9}" presName="linNode" presStyleCnt="0"/>
      <dgm:spPr/>
    </dgm:pt>
    <dgm:pt modelId="{4BAF73F0-E7BB-4263-B9FF-E6E7A329325E}" type="pres">
      <dgm:prSet presAssocID="{526506A0-2D89-451F-B8AF-F80EEBCE66A9}" presName="parentShp" presStyleLbl="node1" presStyleIdx="0" presStyleCnt="6">
        <dgm:presLayoutVars>
          <dgm:bulletEnabled val="1"/>
        </dgm:presLayoutVars>
      </dgm:prSet>
      <dgm:spPr>
        <a:prstGeom prst="roundRect">
          <a:avLst/>
        </a:prstGeom>
      </dgm:spPr>
      <dgm:t>
        <a:bodyPr/>
        <a:lstStyle/>
        <a:p>
          <a:endParaRPr lang="en-US"/>
        </a:p>
      </dgm:t>
    </dgm:pt>
    <dgm:pt modelId="{DDB69AC9-9F0A-4D7D-97C4-BB632EDAA58F}" type="pres">
      <dgm:prSet presAssocID="{526506A0-2D89-451F-B8AF-F80EEBCE66A9}" presName="childShp" presStyleLbl="bgAccFollowNode1" presStyleIdx="0" presStyleCnt="6">
        <dgm:presLayoutVars>
          <dgm:bulletEnabled val="1"/>
        </dgm:presLayoutVars>
      </dgm:prSet>
      <dgm:spPr>
        <a:xfrm>
          <a:off x="2359359" y="288"/>
          <a:ext cx="3539038" cy="364113"/>
        </a:xfrm>
        <a:prstGeom prst="rightArrow">
          <a:avLst>
            <a:gd name="adj1" fmla="val 75000"/>
            <a:gd name="adj2" fmla="val 50000"/>
          </a:avLst>
        </a:prstGeom>
      </dgm:spPr>
      <dgm:t>
        <a:bodyPr/>
        <a:lstStyle/>
        <a:p>
          <a:endParaRPr lang="en-US"/>
        </a:p>
      </dgm:t>
    </dgm:pt>
    <dgm:pt modelId="{CE9A4036-FF73-4E16-9749-FD1AE938F08E}" type="pres">
      <dgm:prSet presAssocID="{F5D5F15E-B0B5-48CB-ABFB-42007399F70C}" presName="spacing" presStyleCnt="0"/>
      <dgm:spPr/>
    </dgm:pt>
    <dgm:pt modelId="{91C2BC41-6116-4546-9724-5B76BD3413B1}" type="pres">
      <dgm:prSet presAssocID="{4A38EEA8-039A-4C00-919A-0B6A253DEFBA}" presName="linNode" presStyleCnt="0"/>
      <dgm:spPr/>
    </dgm:pt>
    <dgm:pt modelId="{9556C361-89C5-4212-A22B-38F1F9041604}" type="pres">
      <dgm:prSet presAssocID="{4A38EEA8-039A-4C00-919A-0B6A253DEFBA}" presName="parentShp" presStyleLbl="node1" presStyleIdx="1" presStyleCnt="6">
        <dgm:presLayoutVars>
          <dgm:bulletEnabled val="1"/>
        </dgm:presLayoutVars>
      </dgm:prSet>
      <dgm:spPr>
        <a:prstGeom prst="roundRect">
          <a:avLst/>
        </a:prstGeom>
      </dgm:spPr>
      <dgm:t>
        <a:bodyPr/>
        <a:lstStyle/>
        <a:p>
          <a:endParaRPr lang="en-US"/>
        </a:p>
      </dgm:t>
    </dgm:pt>
    <dgm:pt modelId="{6C81E094-6557-4D75-83CE-7E15F2C9E4F7}" type="pres">
      <dgm:prSet presAssocID="{4A38EEA8-039A-4C00-919A-0B6A253DEFBA}" presName="childShp" presStyleLbl="bgAccFollowNode1" presStyleIdx="1" presStyleCnt="6">
        <dgm:presLayoutVars>
          <dgm:bulletEnabled val="1"/>
        </dgm:presLayoutVars>
      </dgm:prSet>
      <dgm:spPr>
        <a:xfrm>
          <a:off x="2359359" y="400813"/>
          <a:ext cx="3539038" cy="364113"/>
        </a:xfrm>
        <a:prstGeom prst="rightArrow">
          <a:avLst>
            <a:gd name="adj1" fmla="val 75000"/>
            <a:gd name="adj2" fmla="val 50000"/>
          </a:avLst>
        </a:prstGeom>
      </dgm:spPr>
      <dgm:t>
        <a:bodyPr/>
        <a:lstStyle/>
        <a:p>
          <a:endParaRPr lang="en-US"/>
        </a:p>
      </dgm:t>
    </dgm:pt>
    <dgm:pt modelId="{B21D818E-6000-4A71-B389-D7F544EF3131}" type="pres">
      <dgm:prSet presAssocID="{39EF79A2-9B90-4F97-A9E0-F19C616480B0}" presName="spacing" presStyleCnt="0"/>
      <dgm:spPr/>
    </dgm:pt>
    <dgm:pt modelId="{D892DCF3-00C3-4ED8-8D4E-7B378A1AB3F7}" type="pres">
      <dgm:prSet presAssocID="{C3AA242E-D8C2-4582-BC1E-B3923DB24038}" presName="linNode" presStyleCnt="0"/>
      <dgm:spPr/>
    </dgm:pt>
    <dgm:pt modelId="{DBAF341F-CD23-4D73-9A35-3F92889DC3AC}" type="pres">
      <dgm:prSet presAssocID="{C3AA242E-D8C2-4582-BC1E-B3923DB24038}" presName="parentShp" presStyleLbl="node1" presStyleIdx="2" presStyleCnt="6">
        <dgm:presLayoutVars>
          <dgm:bulletEnabled val="1"/>
        </dgm:presLayoutVars>
      </dgm:prSet>
      <dgm:spPr>
        <a:prstGeom prst="roundRect">
          <a:avLst/>
        </a:prstGeom>
      </dgm:spPr>
      <dgm:t>
        <a:bodyPr/>
        <a:lstStyle/>
        <a:p>
          <a:endParaRPr lang="en-US"/>
        </a:p>
      </dgm:t>
    </dgm:pt>
    <dgm:pt modelId="{7FAF261B-8CF6-43A3-91FA-E0D60BF32B0B}" type="pres">
      <dgm:prSet presAssocID="{C3AA242E-D8C2-4582-BC1E-B3923DB24038}" presName="childShp" presStyleLbl="bgAccFollowNode1" presStyleIdx="2" presStyleCnt="6">
        <dgm:presLayoutVars>
          <dgm:bulletEnabled val="1"/>
        </dgm:presLayoutVars>
      </dgm:prSet>
      <dgm:spPr>
        <a:xfrm>
          <a:off x="2359359" y="801337"/>
          <a:ext cx="3539038" cy="364113"/>
        </a:xfrm>
        <a:prstGeom prst="rightArrow">
          <a:avLst>
            <a:gd name="adj1" fmla="val 75000"/>
            <a:gd name="adj2" fmla="val 50000"/>
          </a:avLst>
        </a:prstGeom>
      </dgm:spPr>
      <dgm:t>
        <a:bodyPr/>
        <a:lstStyle/>
        <a:p>
          <a:endParaRPr lang="en-US"/>
        </a:p>
      </dgm:t>
    </dgm:pt>
    <dgm:pt modelId="{9C450F34-FEEB-4D29-890E-905551927BB0}" type="pres">
      <dgm:prSet presAssocID="{5FA22CDA-BF5C-451F-9B92-3596CBC73DD8}" presName="spacing" presStyleCnt="0"/>
      <dgm:spPr/>
    </dgm:pt>
    <dgm:pt modelId="{3F3F31D3-B3B9-49F7-B794-FBFC3BF69051}" type="pres">
      <dgm:prSet presAssocID="{606A33D1-6C98-4B6E-9A79-92F2B888A4D8}" presName="linNode" presStyleCnt="0"/>
      <dgm:spPr/>
    </dgm:pt>
    <dgm:pt modelId="{92484828-AECD-43BA-BCF7-BB50A6810261}" type="pres">
      <dgm:prSet presAssocID="{606A33D1-6C98-4B6E-9A79-92F2B888A4D8}" presName="parentShp" presStyleLbl="node1" presStyleIdx="3" presStyleCnt="6">
        <dgm:presLayoutVars>
          <dgm:bulletEnabled val="1"/>
        </dgm:presLayoutVars>
      </dgm:prSet>
      <dgm:spPr>
        <a:prstGeom prst="roundRect">
          <a:avLst/>
        </a:prstGeom>
      </dgm:spPr>
      <dgm:t>
        <a:bodyPr/>
        <a:lstStyle/>
        <a:p>
          <a:endParaRPr lang="en-US"/>
        </a:p>
      </dgm:t>
    </dgm:pt>
    <dgm:pt modelId="{F88DEE31-5B29-4528-86CC-5AE09C276845}" type="pres">
      <dgm:prSet presAssocID="{606A33D1-6C98-4B6E-9A79-92F2B888A4D8}" presName="childShp" presStyleLbl="bgAccFollowNode1" presStyleIdx="3" presStyleCnt="6">
        <dgm:presLayoutVars>
          <dgm:bulletEnabled val="1"/>
        </dgm:presLayoutVars>
      </dgm:prSet>
      <dgm:spPr>
        <a:xfrm>
          <a:off x="2359359" y="1201862"/>
          <a:ext cx="3539038" cy="364113"/>
        </a:xfrm>
        <a:prstGeom prst="rightArrow">
          <a:avLst>
            <a:gd name="adj1" fmla="val 75000"/>
            <a:gd name="adj2" fmla="val 50000"/>
          </a:avLst>
        </a:prstGeom>
      </dgm:spPr>
      <dgm:t>
        <a:bodyPr/>
        <a:lstStyle/>
        <a:p>
          <a:endParaRPr lang="en-US"/>
        </a:p>
      </dgm:t>
    </dgm:pt>
    <dgm:pt modelId="{43A5BB42-AD23-48A9-9244-1C7D2BE73762}" type="pres">
      <dgm:prSet presAssocID="{D5B35121-5CBB-4FC9-9B76-7D0A203EC4A3}" presName="spacing" presStyleCnt="0"/>
      <dgm:spPr/>
    </dgm:pt>
    <dgm:pt modelId="{89941D49-B0AB-489A-B17D-B9985069F5A3}" type="pres">
      <dgm:prSet presAssocID="{840E7F9B-E103-4AAD-AB62-DFA9A68C5EC3}" presName="linNode" presStyleCnt="0"/>
      <dgm:spPr/>
    </dgm:pt>
    <dgm:pt modelId="{1510D898-12DF-4401-AFEE-1C077B8027A1}" type="pres">
      <dgm:prSet presAssocID="{840E7F9B-E103-4AAD-AB62-DFA9A68C5EC3}" presName="parentShp" presStyleLbl="node1" presStyleIdx="4" presStyleCnt="6">
        <dgm:presLayoutVars>
          <dgm:bulletEnabled val="1"/>
        </dgm:presLayoutVars>
      </dgm:prSet>
      <dgm:spPr>
        <a:prstGeom prst="roundRect">
          <a:avLst/>
        </a:prstGeom>
      </dgm:spPr>
      <dgm:t>
        <a:bodyPr/>
        <a:lstStyle/>
        <a:p>
          <a:endParaRPr lang="en-US"/>
        </a:p>
      </dgm:t>
    </dgm:pt>
    <dgm:pt modelId="{D744A75C-1F48-4F17-A1D3-A13C39337D7D}" type="pres">
      <dgm:prSet presAssocID="{840E7F9B-E103-4AAD-AB62-DFA9A68C5EC3}" presName="childShp" presStyleLbl="bgAccFollowNode1" presStyleIdx="4" presStyleCnt="6">
        <dgm:presLayoutVars>
          <dgm:bulletEnabled val="1"/>
        </dgm:presLayoutVars>
      </dgm:prSet>
      <dgm:spPr>
        <a:xfrm>
          <a:off x="2359359" y="1602386"/>
          <a:ext cx="3539038" cy="364113"/>
        </a:xfrm>
        <a:prstGeom prst="rightArrow">
          <a:avLst>
            <a:gd name="adj1" fmla="val 75000"/>
            <a:gd name="adj2" fmla="val 50000"/>
          </a:avLst>
        </a:prstGeom>
      </dgm:spPr>
      <dgm:t>
        <a:bodyPr/>
        <a:lstStyle/>
        <a:p>
          <a:endParaRPr lang="en-US"/>
        </a:p>
      </dgm:t>
    </dgm:pt>
    <dgm:pt modelId="{27DE04A4-B146-491A-8143-14FFBBDA1EA5}" type="pres">
      <dgm:prSet presAssocID="{7B61C133-65CE-46A7-99E6-EEB9CEDB5F38}" presName="spacing" presStyleCnt="0"/>
      <dgm:spPr/>
    </dgm:pt>
    <dgm:pt modelId="{6398299D-9BAF-46A1-A932-58C246AA2060}" type="pres">
      <dgm:prSet presAssocID="{7B8AB78D-99FF-425D-B651-C6750899F9FF}" presName="linNode" presStyleCnt="0"/>
      <dgm:spPr/>
    </dgm:pt>
    <dgm:pt modelId="{179784ED-528D-4C02-A64F-8A2327BF81C3}" type="pres">
      <dgm:prSet presAssocID="{7B8AB78D-99FF-425D-B651-C6750899F9FF}" presName="parentShp" presStyleLbl="node1" presStyleIdx="5" presStyleCnt="6">
        <dgm:presLayoutVars>
          <dgm:bulletEnabled val="1"/>
        </dgm:presLayoutVars>
      </dgm:prSet>
      <dgm:spPr>
        <a:prstGeom prst="roundRect">
          <a:avLst/>
        </a:prstGeom>
      </dgm:spPr>
      <dgm:t>
        <a:bodyPr/>
        <a:lstStyle/>
        <a:p>
          <a:endParaRPr lang="en-US"/>
        </a:p>
      </dgm:t>
    </dgm:pt>
    <dgm:pt modelId="{522C02BB-D351-43FA-A164-826B3B9BACFE}" type="pres">
      <dgm:prSet presAssocID="{7B8AB78D-99FF-425D-B651-C6750899F9FF}" presName="childShp" presStyleLbl="bgAccFollowNode1" presStyleIdx="5" presStyleCnt="6">
        <dgm:presLayoutVars>
          <dgm:bulletEnabled val="1"/>
        </dgm:presLayoutVars>
      </dgm:prSet>
      <dgm:spPr>
        <a:xfrm>
          <a:off x="2359359" y="2002910"/>
          <a:ext cx="3539038" cy="364113"/>
        </a:xfrm>
        <a:prstGeom prst="rightArrow">
          <a:avLst>
            <a:gd name="adj1" fmla="val 75000"/>
            <a:gd name="adj2" fmla="val 50000"/>
          </a:avLst>
        </a:prstGeom>
      </dgm:spPr>
      <dgm:t>
        <a:bodyPr/>
        <a:lstStyle/>
        <a:p>
          <a:endParaRPr lang="en-US"/>
        </a:p>
      </dgm:t>
    </dgm:pt>
  </dgm:ptLst>
  <dgm:cxnLst>
    <dgm:cxn modelId="{79CED82F-D704-4FF0-A96F-3D628493C914}" type="presOf" srcId="{EDEABF90-7E2F-4008-8155-7690B6175935}" destId="{7FAF261B-8CF6-43A3-91FA-E0D60BF32B0B}" srcOrd="0" destOrd="0" presId="urn:microsoft.com/office/officeart/2005/8/layout/vList6"/>
    <dgm:cxn modelId="{2531CFA9-D42C-43B6-96FF-E62AF572FBF6}" type="presOf" srcId="{7B8AB78D-99FF-425D-B651-C6750899F9FF}" destId="{179784ED-528D-4C02-A64F-8A2327BF81C3}" srcOrd="0" destOrd="0" presId="urn:microsoft.com/office/officeart/2005/8/layout/vList6"/>
    <dgm:cxn modelId="{8C4D1EF3-029D-441B-B74E-CFBD722A3738}" srcId="{8BD3F9C7-876E-405A-8079-BB8CF796B9CE}" destId="{526506A0-2D89-451F-B8AF-F80EEBCE66A9}" srcOrd="0" destOrd="0" parTransId="{5F43F708-2973-405D-9FB6-F824480C524A}" sibTransId="{F5D5F15E-B0B5-48CB-ABFB-42007399F70C}"/>
    <dgm:cxn modelId="{1AFD3700-6649-4815-9010-A6B91E0EF3FC}" type="presOf" srcId="{E2790B46-433F-49DC-89C3-E153D7773128}" destId="{522C02BB-D351-43FA-A164-826B3B9BACFE}" srcOrd="0" destOrd="0" presId="urn:microsoft.com/office/officeart/2005/8/layout/vList6"/>
    <dgm:cxn modelId="{EA787EC0-1D18-4A6E-BD96-7634F8DA1B9C}" srcId="{8BD3F9C7-876E-405A-8079-BB8CF796B9CE}" destId="{606A33D1-6C98-4B6E-9A79-92F2B888A4D8}" srcOrd="3" destOrd="0" parTransId="{48A19E93-C409-4336-A8D2-46F5139334F2}" sibTransId="{D5B35121-5CBB-4FC9-9B76-7D0A203EC4A3}"/>
    <dgm:cxn modelId="{B9C6A848-55BF-409E-8995-D142F8F9ADD7}" srcId="{8BD3F9C7-876E-405A-8079-BB8CF796B9CE}" destId="{840E7F9B-E103-4AAD-AB62-DFA9A68C5EC3}" srcOrd="4" destOrd="0" parTransId="{80C19A39-BEDA-42B9-803C-6991350A087C}" sibTransId="{7B61C133-65CE-46A7-99E6-EEB9CEDB5F38}"/>
    <dgm:cxn modelId="{2DE32C5B-78A9-4713-A43A-F1B80B019D45}" type="presOf" srcId="{840E7F9B-E103-4AAD-AB62-DFA9A68C5EC3}" destId="{1510D898-12DF-4401-AFEE-1C077B8027A1}" srcOrd="0" destOrd="0" presId="urn:microsoft.com/office/officeart/2005/8/layout/vList6"/>
    <dgm:cxn modelId="{8521F2BF-564C-4CB4-87A6-61D48573FF1B}" type="presOf" srcId="{E0FDE913-11E3-4F8F-A9ED-F862B6927337}" destId="{D744A75C-1F48-4F17-A1D3-A13C39337D7D}" srcOrd="0" destOrd="0" presId="urn:microsoft.com/office/officeart/2005/8/layout/vList6"/>
    <dgm:cxn modelId="{9DA2BEE0-4B29-4483-A047-0EF3F03F38B3}" type="presOf" srcId="{8BD3F9C7-876E-405A-8079-BB8CF796B9CE}" destId="{05D213A1-0106-4468-A7B4-170E5CC0CE0A}" srcOrd="0" destOrd="0" presId="urn:microsoft.com/office/officeart/2005/8/layout/vList6"/>
    <dgm:cxn modelId="{AA2E89B7-3AC4-4E53-B0F3-FC3246AA33AE}" type="presOf" srcId="{4A38EEA8-039A-4C00-919A-0B6A253DEFBA}" destId="{9556C361-89C5-4212-A22B-38F1F9041604}" srcOrd="0" destOrd="0" presId="urn:microsoft.com/office/officeart/2005/8/layout/vList6"/>
    <dgm:cxn modelId="{B5BC9443-3BE8-458C-AFC9-5AFA32ABC34A}" srcId="{606A33D1-6C98-4B6E-9A79-92F2B888A4D8}" destId="{F347F0AB-F366-4CF2-A850-80C360A9C240}" srcOrd="0" destOrd="0" parTransId="{6802B48F-CFB0-4FB3-A680-AD4358507A1A}" sibTransId="{011FF5E0-3687-4B94-862F-E7E9505BF807}"/>
    <dgm:cxn modelId="{0813B215-9691-4673-A63C-EE9C08F4DC87}" srcId="{8BD3F9C7-876E-405A-8079-BB8CF796B9CE}" destId="{C3AA242E-D8C2-4582-BC1E-B3923DB24038}" srcOrd="2" destOrd="0" parTransId="{4570B276-6DB3-4292-AF97-84ABFCFE2A6A}" sibTransId="{5FA22CDA-BF5C-451F-9B92-3596CBC73DD8}"/>
    <dgm:cxn modelId="{C44C0E32-E402-45E1-80DB-1C610E42EF25}" type="presOf" srcId="{68C951A4-4C73-4638-B7DE-6F4F2E63664D}" destId="{6C81E094-6557-4D75-83CE-7E15F2C9E4F7}" srcOrd="0" destOrd="0" presId="urn:microsoft.com/office/officeart/2005/8/layout/vList6"/>
    <dgm:cxn modelId="{66AEB8AB-568B-48FB-9A25-8079E1769A54}" srcId="{4A38EEA8-039A-4C00-919A-0B6A253DEFBA}" destId="{68C951A4-4C73-4638-B7DE-6F4F2E63664D}" srcOrd="0" destOrd="0" parTransId="{7FE54D04-5346-4E3B-B976-B58F2A416824}" sibTransId="{A778DA89-320C-4176-B589-8DBF559AA2FF}"/>
    <dgm:cxn modelId="{BA93AF1F-960F-4F9B-B7DE-6AD7F9DF6274}" srcId="{7B8AB78D-99FF-425D-B651-C6750899F9FF}" destId="{E2790B46-433F-49DC-89C3-E153D7773128}" srcOrd="0" destOrd="0" parTransId="{7E6F2A09-5460-4615-AE00-5406AD427D2D}" sibTransId="{17E189BC-E750-4C83-AC07-B3097913EB0D}"/>
    <dgm:cxn modelId="{ADDD03DE-2A1B-4D53-96B9-197457A438FD}" type="presOf" srcId="{F347F0AB-F366-4CF2-A850-80C360A9C240}" destId="{F88DEE31-5B29-4528-86CC-5AE09C276845}" srcOrd="0" destOrd="0" presId="urn:microsoft.com/office/officeart/2005/8/layout/vList6"/>
    <dgm:cxn modelId="{D59796F4-589B-455D-AAD2-E03A7F7C32AD}" srcId="{840E7F9B-E103-4AAD-AB62-DFA9A68C5EC3}" destId="{E0FDE913-11E3-4F8F-A9ED-F862B6927337}" srcOrd="0" destOrd="0" parTransId="{91C44960-0C6F-4BD6-B447-81DB28372792}" sibTransId="{B2573EBB-5F38-4DC0-9D3B-621E64582034}"/>
    <dgm:cxn modelId="{D18CE3FD-18E7-4415-8B69-018AAD9129D2}" srcId="{8BD3F9C7-876E-405A-8079-BB8CF796B9CE}" destId="{4A38EEA8-039A-4C00-919A-0B6A253DEFBA}" srcOrd="1" destOrd="0" parTransId="{DC8DA8CE-E511-4425-8820-A8104DD41A59}" sibTransId="{39EF79A2-9B90-4F97-A9E0-F19C616480B0}"/>
    <dgm:cxn modelId="{504A5BDD-5334-43B1-A79F-9810B1CFA322}" type="presOf" srcId="{526506A0-2D89-451F-B8AF-F80EEBCE66A9}" destId="{4BAF73F0-E7BB-4263-B9FF-E6E7A329325E}" srcOrd="0" destOrd="0" presId="urn:microsoft.com/office/officeart/2005/8/layout/vList6"/>
    <dgm:cxn modelId="{9792F964-635B-4495-8E02-72373E03BF01}" type="presOf" srcId="{606A33D1-6C98-4B6E-9A79-92F2B888A4D8}" destId="{92484828-AECD-43BA-BCF7-BB50A6810261}" srcOrd="0" destOrd="0" presId="urn:microsoft.com/office/officeart/2005/8/layout/vList6"/>
    <dgm:cxn modelId="{593B4652-DE39-4DFC-8DBF-E0C7DDFAB4C6}" srcId="{526506A0-2D89-451F-B8AF-F80EEBCE66A9}" destId="{D691E89C-79B8-433E-BAA8-F27F05895E4A}" srcOrd="0" destOrd="0" parTransId="{FD22A064-2456-4276-9C7E-AEECB859F7E1}" sibTransId="{CFE1FDE2-C139-4186-9624-1F83CF218CE8}"/>
    <dgm:cxn modelId="{0660B00F-18CB-48A8-ABD7-84ABDB205F0E}" type="presOf" srcId="{C3AA242E-D8C2-4582-BC1E-B3923DB24038}" destId="{DBAF341F-CD23-4D73-9A35-3F92889DC3AC}" srcOrd="0" destOrd="0" presId="urn:microsoft.com/office/officeart/2005/8/layout/vList6"/>
    <dgm:cxn modelId="{BCC43B15-129F-41A5-9B4E-996E5096DADC}" type="presOf" srcId="{D691E89C-79B8-433E-BAA8-F27F05895E4A}" destId="{DDB69AC9-9F0A-4D7D-97C4-BB632EDAA58F}" srcOrd="0" destOrd="0" presId="urn:microsoft.com/office/officeart/2005/8/layout/vList6"/>
    <dgm:cxn modelId="{6087F2E6-4440-4019-BA7A-F0D461864797}" srcId="{C3AA242E-D8C2-4582-BC1E-B3923DB24038}" destId="{EDEABF90-7E2F-4008-8155-7690B6175935}" srcOrd="0" destOrd="0" parTransId="{56BC89A3-ACB6-458C-96A4-57E29A58C5F2}" sibTransId="{E2C913A6-440A-4747-BAAF-16C786034578}"/>
    <dgm:cxn modelId="{E73B4CC4-3915-49CA-930D-AD5ABFDB544A}" srcId="{8BD3F9C7-876E-405A-8079-BB8CF796B9CE}" destId="{7B8AB78D-99FF-425D-B651-C6750899F9FF}" srcOrd="5" destOrd="0" parTransId="{A643AE93-45CD-432D-89A6-C371DE7C23FA}" sibTransId="{EBF488C5-FF86-4A71-A1B0-6AA3B6303557}"/>
    <dgm:cxn modelId="{2326DA67-29E9-45A5-B5B2-B375FED0E671}" type="presParOf" srcId="{05D213A1-0106-4468-A7B4-170E5CC0CE0A}" destId="{BF624D48-5BA8-467D-B614-9D7A6013B216}" srcOrd="0" destOrd="0" presId="urn:microsoft.com/office/officeart/2005/8/layout/vList6"/>
    <dgm:cxn modelId="{3641D651-A6EA-48AE-A6F3-765B51855A17}" type="presParOf" srcId="{BF624D48-5BA8-467D-B614-9D7A6013B216}" destId="{4BAF73F0-E7BB-4263-B9FF-E6E7A329325E}" srcOrd="0" destOrd="0" presId="urn:microsoft.com/office/officeart/2005/8/layout/vList6"/>
    <dgm:cxn modelId="{26072F84-A3A7-46E6-9A8A-372A4F19A814}" type="presParOf" srcId="{BF624D48-5BA8-467D-B614-9D7A6013B216}" destId="{DDB69AC9-9F0A-4D7D-97C4-BB632EDAA58F}" srcOrd="1" destOrd="0" presId="urn:microsoft.com/office/officeart/2005/8/layout/vList6"/>
    <dgm:cxn modelId="{E04A7E4A-C429-45DF-A0CC-8BCC0B7C32A1}" type="presParOf" srcId="{05D213A1-0106-4468-A7B4-170E5CC0CE0A}" destId="{CE9A4036-FF73-4E16-9749-FD1AE938F08E}" srcOrd="1" destOrd="0" presId="urn:microsoft.com/office/officeart/2005/8/layout/vList6"/>
    <dgm:cxn modelId="{933975FA-07AA-4E3D-A116-95099F9FBCDA}" type="presParOf" srcId="{05D213A1-0106-4468-A7B4-170E5CC0CE0A}" destId="{91C2BC41-6116-4546-9724-5B76BD3413B1}" srcOrd="2" destOrd="0" presId="urn:microsoft.com/office/officeart/2005/8/layout/vList6"/>
    <dgm:cxn modelId="{0BEE8E2B-D6BF-4F8D-B270-F439669D2605}" type="presParOf" srcId="{91C2BC41-6116-4546-9724-5B76BD3413B1}" destId="{9556C361-89C5-4212-A22B-38F1F9041604}" srcOrd="0" destOrd="0" presId="urn:microsoft.com/office/officeart/2005/8/layout/vList6"/>
    <dgm:cxn modelId="{AADC1C85-7A86-47C4-ACC8-0BFC6D2E88C0}" type="presParOf" srcId="{91C2BC41-6116-4546-9724-5B76BD3413B1}" destId="{6C81E094-6557-4D75-83CE-7E15F2C9E4F7}" srcOrd="1" destOrd="0" presId="urn:microsoft.com/office/officeart/2005/8/layout/vList6"/>
    <dgm:cxn modelId="{1F3A164B-0826-4617-9F3E-2FFC1F0365EA}" type="presParOf" srcId="{05D213A1-0106-4468-A7B4-170E5CC0CE0A}" destId="{B21D818E-6000-4A71-B389-D7F544EF3131}" srcOrd="3" destOrd="0" presId="urn:microsoft.com/office/officeart/2005/8/layout/vList6"/>
    <dgm:cxn modelId="{81FDE72F-9E7C-42C9-AC37-DD499E5FCB30}" type="presParOf" srcId="{05D213A1-0106-4468-A7B4-170E5CC0CE0A}" destId="{D892DCF3-00C3-4ED8-8D4E-7B378A1AB3F7}" srcOrd="4" destOrd="0" presId="urn:microsoft.com/office/officeart/2005/8/layout/vList6"/>
    <dgm:cxn modelId="{8D3342B5-4C9C-451A-BC2E-DB11F95684DF}" type="presParOf" srcId="{D892DCF3-00C3-4ED8-8D4E-7B378A1AB3F7}" destId="{DBAF341F-CD23-4D73-9A35-3F92889DC3AC}" srcOrd="0" destOrd="0" presId="urn:microsoft.com/office/officeart/2005/8/layout/vList6"/>
    <dgm:cxn modelId="{2411EF2A-966C-4DEC-AFE5-3EFCBE3EAC08}" type="presParOf" srcId="{D892DCF3-00C3-4ED8-8D4E-7B378A1AB3F7}" destId="{7FAF261B-8CF6-43A3-91FA-E0D60BF32B0B}" srcOrd="1" destOrd="0" presId="urn:microsoft.com/office/officeart/2005/8/layout/vList6"/>
    <dgm:cxn modelId="{3393A66A-EAA4-4135-9B2F-85910B67CE44}" type="presParOf" srcId="{05D213A1-0106-4468-A7B4-170E5CC0CE0A}" destId="{9C450F34-FEEB-4D29-890E-905551927BB0}" srcOrd="5" destOrd="0" presId="urn:microsoft.com/office/officeart/2005/8/layout/vList6"/>
    <dgm:cxn modelId="{D3769CB6-1759-4364-BD99-396F2FE6EC10}" type="presParOf" srcId="{05D213A1-0106-4468-A7B4-170E5CC0CE0A}" destId="{3F3F31D3-B3B9-49F7-B794-FBFC3BF69051}" srcOrd="6" destOrd="0" presId="urn:microsoft.com/office/officeart/2005/8/layout/vList6"/>
    <dgm:cxn modelId="{B0B8BB46-03C1-4D94-98CE-4DAE7D80F27C}" type="presParOf" srcId="{3F3F31D3-B3B9-49F7-B794-FBFC3BF69051}" destId="{92484828-AECD-43BA-BCF7-BB50A6810261}" srcOrd="0" destOrd="0" presId="urn:microsoft.com/office/officeart/2005/8/layout/vList6"/>
    <dgm:cxn modelId="{BFBAB7DE-7E01-4003-82D1-241F7B3512D5}" type="presParOf" srcId="{3F3F31D3-B3B9-49F7-B794-FBFC3BF69051}" destId="{F88DEE31-5B29-4528-86CC-5AE09C276845}" srcOrd="1" destOrd="0" presId="urn:microsoft.com/office/officeart/2005/8/layout/vList6"/>
    <dgm:cxn modelId="{D645D8E1-6881-4B18-BE25-604F37E0FC2E}" type="presParOf" srcId="{05D213A1-0106-4468-A7B4-170E5CC0CE0A}" destId="{43A5BB42-AD23-48A9-9244-1C7D2BE73762}" srcOrd="7" destOrd="0" presId="urn:microsoft.com/office/officeart/2005/8/layout/vList6"/>
    <dgm:cxn modelId="{BDC12FB3-D1C3-47D2-B23B-082B4AA53030}" type="presParOf" srcId="{05D213A1-0106-4468-A7B4-170E5CC0CE0A}" destId="{89941D49-B0AB-489A-B17D-B9985069F5A3}" srcOrd="8" destOrd="0" presId="urn:microsoft.com/office/officeart/2005/8/layout/vList6"/>
    <dgm:cxn modelId="{E3247418-C110-4FC2-B63E-B2B081FA0745}" type="presParOf" srcId="{89941D49-B0AB-489A-B17D-B9985069F5A3}" destId="{1510D898-12DF-4401-AFEE-1C077B8027A1}" srcOrd="0" destOrd="0" presId="urn:microsoft.com/office/officeart/2005/8/layout/vList6"/>
    <dgm:cxn modelId="{5AA6F908-7F72-417F-99F8-94665B4EBFE4}" type="presParOf" srcId="{89941D49-B0AB-489A-B17D-B9985069F5A3}" destId="{D744A75C-1F48-4F17-A1D3-A13C39337D7D}" srcOrd="1" destOrd="0" presId="urn:microsoft.com/office/officeart/2005/8/layout/vList6"/>
    <dgm:cxn modelId="{DC4EDACF-E60F-4946-AED8-B125DC9C61A1}" type="presParOf" srcId="{05D213A1-0106-4468-A7B4-170E5CC0CE0A}" destId="{27DE04A4-B146-491A-8143-14FFBBDA1EA5}" srcOrd="9" destOrd="0" presId="urn:microsoft.com/office/officeart/2005/8/layout/vList6"/>
    <dgm:cxn modelId="{C9DE8467-1774-4D6D-B503-D6751EEA8D06}" type="presParOf" srcId="{05D213A1-0106-4468-A7B4-170E5CC0CE0A}" destId="{6398299D-9BAF-46A1-A932-58C246AA2060}" srcOrd="10" destOrd="0" presId="urn:microsoft.com/office/officeart/2005/8/layout/vList6"/>
    <dgm:cxn modelId="{CC33A95B-D9AE-4234-966A-C0A4846EB601}" type="presParOf" srcId="{6398299D-9BAF-46A1-A932-58C246AA2060}" destId="{179784ED-528D-4C02-A64F-8A2327BF81C3}" srcOrd="0" destOrd="0" presId="urn:microsoft.com/office/officeart/2005/8/layout/vList6"/>
    <dgm:cxn modelId="{2D355897-E0EF-4CEA-9FF6-12235E15C1E6}" type="presParOf" srcId="{6398299D-9BAF-46A1-A932-58C246AA2060}" destId="{522C02BB-D351-43FA-A164-826B3B9BACFE}" srcOrd="1" destOrd="0" presId="urn:microsoft.com/office/officeart/2005/8/layout/vList6"/>
  </dgm:cxnLst>
  <dgm:bg/>
  <dgm:whole/>
  <dgm:extLst>
    <a:ext uri="http://schemas.microsoft.com/office/drawing/2008/diagram">
      <dsp:dataModelExt xmlns:dsp="http://schemas.microsoft.com/office/drawing/2008/diagram" relId="rId1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DB69AC9-9F0A-4D7D-97C4-BB632EDAA58F}">
      <dsp:nvSpPr>
        <dsp:cNvPr id="0" name=""/>
        <dsp:cNvSpPr/>
      </dsp:nvSpPr>
      <dsp:spPr>
        <a:xfrm>
          <a:off x="2625090" y="289"/>
          <a:ext cx="3937635" cy="364791"/>
        </a:xfrm>
        <a:prstGeom prst="rightArrow">
          <a:avLst>
            <a:gd name="adj1" fmla="val 75000"/>
            <a:gd name="adj2" fmla="val 50000"/>
          </a:avLst>
        </a:prstGeom>
        <a:solidFill>
          <a:srgbClr val="1F497D">
            <a:lumMod val="60000"/>
            <a:lumOff val="4000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t" anchorCtr="0">
          <a:noAutofit/>
        </a:bodyPr>
        <a:lstStyle/>
        <a:p>
          <a:pPr marL="171450" lvl="1" indent="-171450" algn="l" defTabSz="755650">
            <a:lnSpc>
              <a:spcPct val="90000"/>
            </a:lnSpc>
            <a:spcBef>
              <a:spcPct val="0"/>
            </a:spcBef>
            <a:spcAft>
              <a:spcPct val="15000"/>
            </a:spcAft>
            <a:buChar char="••"/>
          </a:pPr>
          <a:r>
            <a:rPr lang="en-US" sz="1700" kern="1200">
              <a:solidFill>
                <a:sysClr val="windowText" lastClr="000000">
                  <a:hueOff val="0"/>
                  <a:satOff val="0"/>
                  <a:lumOff val="0"/>
                  <a:alphaOff val="0"/>
                </a:sysClr>
              </a:solidFill>
              <a:latin typeface="Calibri"/>
              <a:ea typeface="+mn-ea"/>
              <a:cs typeface="+mn-cs"/>
            </a:rPr>
            <a:t>Day 1: Session One</a:t>
          </a:r>
        </a:p>
      </dsp:txBody>
      <dsp:txXfrm>
        <a:off x="2625090" y="45888"/>
        <a:ext cx="3800838" cy="273593"/>
      </dsp:txXfrm>
    </dsp:sp>
    <dsp:sp modelId="{4BAF73F0-E7BB-4263-B9FF-E6E7A329325E}">
      <dsp:nvSpPr>
        <dsp:cNvPr id="0" name=""/>
        <dsp:cNvSpPr/>
      </dsp:nvSpPr>
      <dsp:spPr>
        <a:xfrm>
          <a:off x="0" y="289"/>
          <a:ext cx="2625090" cy="36479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Calibri"/>
              <a:ea typeface="+mn-ea"/>
              <a:cs typeface="+mn-cs"/>
            </a:rPr>
            <a:t>DEVELOPING THE LEADER WITHIN</a:t>
          </a:r>
          <a:endParaRPr lang="en-US" sz="1200" kern="1200" dirty="0">
            <a:solidFill>
              <a:sysClr val="window" lastClr="FFFFFF"/>
            </a:solidFill>
            <a:latin typeface="Times New Roman" pitchFamily="18" charset="0"/>
            <a:ea typeface="+mn-ea"/>
            <a:cs typeface="Times New Roman" pitchFamily="18" charset="0"/>
          </a:endParaRPr>
        </a:p>
      </dsp:txBody>
      <dsp:txXfrm>
        <a:off x="17808" y="18097"/>
        <a:ext cx="2589474" cy="329175"/>
      </dsp:txXfrm>
    </dsp:sp>
    <dsp:sp modelId="{6C81E094-6557-4D75-83CE-7E15F2C9E4F7}">
      <dsp:nvSpPr>
        <dsp:cNvPr id="0" name=""/>
        <dsp:cNvSpPr/>
      </dsp:nvSpPr>
      <dsp:spPr>
        <a:xfrm>
          <a:off x="2625090" y="401560"/>
          <a:ext cx="3937635" cy="364791"/>
        </a:xfrm>
        <a:prstGeom prst="rightArrow">
          <a:avLst>
            <a:gd name="adj1" fmla="val 75000"/>
            <a:gd name="adj2" fmla="val 50000"/>
          </a:avLst>
        </a:prstGeom>
        <a:solidFill>
          <a:srgbClr val="1F497D">
            <a:lumMod val="60000"/>
            <a:lumOff val="4000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t" anchorCtr="0">
          <a:noAutofit/>
        </a:bodyPr>
        <a:lstStyle/>
        <a:p>
          <a:pPr marL="171450" lvl="1" indent="-171450" algn="l" defTabSz="755650">
            <a:lnSpc>
              <a:spcPct val="90000"/>
            </a:lnSpc>
            <a:spcBef>
              <a:spcPct val="0"/>
            </a:spcBef>
            <a:spcAft>
              <a:spcPct val="15000"/>
            </a:spcAft>
            <a:buChar char="••"/>
          </a:pPr>
          <a:r>
            <a:rPr lang="en-US" sz="1700" kern="1200">
              <a:solidFill>
                <a:sysClr val="windowText" lastClr="000000">
                  <a:hueOff val="0"/>
                  <a:satOff val="0"/>
                  <a:lumOff val="0"/>
                  <a:alphaOff val="0"/>
                </a:sysClr>
              </a:solidFill>
              <a:latin typeface="Calibri"/>
              <a:ea typeface="+mn-ea"/>
              <a:cs typeface="+mn-cs"/>
            </a:rPr>
            <a:t>DAY 1: Session Two</a:t>
          </a:r>
        </a:p>
      </dsp:txBody>
      <dsp:txXfrm>
        <a:off x="2625090" y="447159"/>
        <a:ext cx="3800838" cy="273593"/>
      </dsp:txXfrm>
    </dsp:sp>
    <dsp:sp modelId="{9556C361-89C5-4212-A22B-38F1F9041604}">
      <dsp:nvSpPr>
        <dsp:cNvPr id="0" name=""/>
        <dsp:cNvSpPr/>
      </dsp:nvSpPr>
      <dsp:spPr>
        <a:xfrm>
          <a:off x="0" y="401560"/>
          <a:ext cx="2625090" cy="36479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a:solidFill>
                <a:sysClr val="window" lastClr="FFFFFF"/>
              </a:solidFill>
              <a:latin typeface="Calibri"/>
              <a:ea typeface="+mn-ea"/>
              <a:cs typeface="+mn-cs"/>
            </a:rPr>
            <a:t>DECISION MAKING FOR VISION TO ACTION</a:t>
          </a:r>
          <a:endParaRPr lang="en-US" sz="1200" kern="1200" dirty="0">
            <a:solidFill>
              <a:sysClr val="window" lastClr="FFFFFF"/>
            </a:solidFill>
            <a:latin typeface="Times New Roman" pitchFamily="18" charset="0"/>
            <a:ea typeface="+mn-ea"/>
            <a:cs typeface="Times New Roman" pitchFamily="18" charset="0"/>
          </a:endParaRPr>
        </a:p>
      </dsp:txBody>
      <dsp:txXfrm>
        <a:off x="17808" y="419368"/>
        <a:ext cx="2589474" cy="329175"/>
      </dsp:txXfrm>
    </dsp:sp>
    <dsp:sp modelId="{7FAF261B-8CF6-43A3-91FA-E0D60BF32B0B}">
      <dsp:nvSpPr>
        <dsp:cNvPr id="0" name=""/>
        <dsp:cNvSpPr/>
      </dsp:nvSpPr>
      <dsp:spPr>
        <a:xfrm>
          <a:off x="2625090" y="802831"/>
          <a:ext cx="3937635" cy="364791"/>
        </a:xfrm>
        <a:prstGeom prst="rightArrow">
          <a:avLst>
            <a:gd name="adj1" fmla="val 75000"/>
            <a:gd name="adj2" fmla="val 50000"/>
          </a:avLst>
        </a:prstGeom>
        <a:solidFill>
          <a:srgbClr val="1F497D">
            <a:lumMod val="60000"/>
            <a:lumOff val="40000"/>
            <a:alpha val="9000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t" anchorCtr="0">
          <a:noAutofit/>
        </a:bodyPr>
        <a:lstStyle/>
        <a:p>
          <a:pPr marL="171450" lvl="1" indent="-171450" algn="l" defTabSz="755650">
            <a:lnSpc>
              <a:spcPct val="90000"/>
            </a:lnSpc>
            <a:spcBef>
              <a:spcPct val="0"/>
            </a:spcBef>
            <a:spcAft>
              <a:spcPct val="15000"/>
            </a:spcAft>
            <a:buChar char="••"/>
          </a:pPr>
          <a:r>
            <a:rPr lang="en-US" sz="1700" kern="1200">
              <a:solidFill>
                <a:sysClr val="windowText" lastClr="000000">
                  <a:hueOff val="0"/>
                  <a:satOff val="0"/>
                  <a:lumOff val="0"/>
                  <a:alphaOff val="0"/>
                </a:sysClr>
              </a:solidFill>
              <a:latin typeface="Calibri"/>
              <a:ea typeface="+mn-ea"/>
              <a:cs typeface="+mn-cs"/>
            </a:rPr>
            <a:t>DAY 2: Session Three</a:t>
          </a:r>
        </a:p>
      </dsp:txBody>
      <dsp:txXfrm>
        <a:off x="2625090" y="848430"/>
        <a:ext cx="3800838" cy="273593"/>
      </dsp:txXfrm>
    </dsp:sp>
    <dsp:sp modelId="{DBAF341F-CD23-4D73-9A35-3F92889DC3AC}">
      <dsp:nvSpPr>
        <dsp:cNvPr id="0" name=""/>
        <dsp:cNvSpPr/>
      </dsp:nvSpPr>
      <dsp:spPr>
        <a:xfrm>
          <a:off x="0" y="802831"/>
          <a:ext cx="2625090" cy="36479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cap="all" baseline="0">
              <a:solidFill>
                <a:sysClr val="window" lastClr="FFFFFF"/>
              </a:solidFill>
              <a:latin typeface="Calibri"/>
              <a:ea typeface="+mn-ea"/>
              <a:cs typeface="+mn-cs"/>
            </a:rPr>
            <a:t>Behavioral Control and Perception</a:t>
          </a:r>
          <a:r>
            <a:rPr lang="en-US" sz="1000" b="1" kern="1200" cap="all" baseline="0">
              <a:solidFill>
                <a:sysClr val="window" lastClr="FFFFFF"/>
              </a:solidFill>
              <a:latin typeface="Calibri"/>
              <a:ea typeface="+mn-ea"/>
              <a:cs typeface="+mn-cs"/>
            </a:rPr>
            <a:t> </a:t>
          </a:r>
          <a:endParaRPr lang="en-US" sz="1000" kern="1200" cap="all" baseline="0" dirty="0">
            <a:solidFill>
              <a:sysClr val="window" lastClr="FFFFFF"/>
            </a:solidFill>
            <a:latin typeface="Times New Roman" pitchFamily="18" charset="0"/>
            <a:ea typeface="+mn-ea"/>
            <a:cs typeface="Times New Roman" pitchFamily="18" charset="0"/>
          </a:endParaRPr>
        </a:p>
      </dsp:txBody>
      <dsp:txXfrm>
        <a:off x="17808" y="820639"/>
        <a:ext cx="2589474" cy="329175"/>
      </dsp:txXfrm>
    </dsp:sp>
    <dsp:sp modelId="{F88DEE31-5B29-4528-86CC-5AE09C276845}">
      <dsp:nvSpPr>
        <dsp:cNvPr id="0" name=""/>
        <dsp:cNvSpPr/>
      </dsp:nvSpPr>
      <dsp:spPr>
        <a:xfrm>
          <a:off x="2625090" y="1204102"/>
          <a:ext cx="3937635" cy="364791"/>
        </a:xfrm>
        <a:prstGeom prst="rightArrow">
          <a:avLst>
            <a:gd name="adj1" fmla="val 75000"/>
            <a:gd name="adj2" fmla="val 50000"/>
          </a:avLst>
        </a:prstGeom>
        <a:solidFill>
          <a:srgbClr val="1F497D">
            <a:lumMod val="60000"/>
            <a:lumOff val="4000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t" anchorCtr="0">
          <a:noAutofit/>
        </a:bodyPr>
        <a:lstStyle/>
        <a:p>
          <a:pPr marL="171450" lvl="1" indent="-171450" algn="l" defTabSz="755650">
            <a:lnSpc>
              <a:spcPct val="90000"/>
            </a:lnSpc>
            <a:spcBef>
              <a:spcPct val="0"/>
            </a:spcBef>
            <a:spcAft>
              <a:spcPct val="15000"/>
            </a:spcAft>
            <a:buChar char="••"/>
          </a:pPr>
          <a:r>
            <a:rPr lang="en-US" sz="1700" kern="1200">
              <a:solidFill>
                <a:sysClr val="windowText" lastClr="000000">
                  <a:hueOff val="0"/>
                  <a:satOff val="0"/>
                  <a:lumOff val="0"/>
                  <a:alphaOff val="0"/>
                </a:sysClr>
              </a:solidFill>
              <a:latin typeface="Calibri"/>
              <a:ea typeface="+mn-ea"/>
              <a:cs typeface="+mn-cs"/>
            </a:rPr>
            <a:t>DAY 2: Session Four</a:t>
          </a:r>
        </a:p>
      </dsp:txBody>
      <dsp:txXfrm>
        <a:off x="2625090" y="1249701"/>
        <a:ext cx="3800838" cy="273593"/>
      </dsp:txXfrm>
    </dsp:sp>
    <dsp:sp modelId="{92484828-AECD-43BA-BCF7-BB50A6810261}">
      <dsp:nvSpPr>
        <dsp:cNvPr id="0" name=""/>
        <dsp:cNvSpPr/>
      </dsp:nvSpPr>
      <dsp:spPr>
        <a:xfrm>
          <a:off x="0" y="1204102"/>
          <a:ext cx="2625090" cy="36479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cap="all" baseline="0" dirty="0">
              <a:solidFill>
                <a:sysClr val="window" lastClr="FFFFFF"/>
              </a:solidFill>
              <a:latin typeface="Calibri"/>
              <a:ea typeface="+mn-ea"/>
              <a:cs typeface="Times New Roman" pitchFamily="18" charset="0"/>
            </a:rPr>
            <a:t>Intrapersonal Communication</a:t>
          </a:r>
        </a:p>
      </dsp:txBody>
      <dsp:txXfrm>
        <a:off x="17808" y="1221910"/>
        <a:ext cx="2589474" cy="329175"/>
      </dsp:txXfrm>
    </dsp:sp>
    <dsp:sp modelId="{D744A75C-1F48-4F17-A1D3-A13C39337D7D}">
      <dsp:nvSpPr>
        <dsp:cNvPr id="0" name=""/>
        <dsp:cNvSpPr/>
      </dsp:nvSpPr>
      <dsp:spPr>
        <a:xfrm>
          <a:off x="2625090" y="1605372"/>
          <a:ext cx="3937635" cy="364791"/>
        </a:xfrm>
        <a:prstGeom prst="rightArrow">
          <a:avLst>
            <a:gd name="adj1" fmla="val 75000"/>
            <a:gd name="adj2" fmla="val 50000"/>
          </a:avLst>
        </a:prstGeom>
        <a:solidFill>
          <a:srgbClr val="1F497D">
            <a:lumMod val="60000"/>
            <a:lumOff val="40000"/>
            <a:alpha val="9000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t" anchorCtr="0">
          <a:noAutofit/>
        </a:bodyPr>
        <a:lstStyle/>
        <a:p>
          <a:pPr marL="171450" lvl="1" indent="-171450" algn="l" defTabSz="755650">
            <a:lnSpc>
              <a:spcPct val="90000"/>
            </a:lnSpc>
            <a:spcBef>
              <a:spcPct val="0"/>
            </a:spcBef>
            <a:spcAft>
              <a:spcPct val="15000"/>
            </a:spcAft>
            <a:buChar char="••"/>
          </a:pPr>
          <a:r>
            <a:rPr lang="en-US" sz="1700" kern="1200">
              <a:solidFill>
                <a:sysClr val="windowText" lastClr="000000">
                  <a:hueOff val="0"/>
                  <a:satOff val="0"/>
                  <a:lumOff val="0"/>
                  <a:alphaOff val="0"/>
                </a:sysClr>
              </a:solidFill>
              <a:latin typeface="Calibri"/>
              <a:ea typeface="+mn-ea"/>
              <a:cs typeface="+mn-cs"/>
            </a:rPr>
            <a:t>DAY 3: Session Five</a:t>
          </a:r>
        </a:p>
      </dsp:txBody>
      <dsp:txXfrm>
        <a:off x="2625090" y="1650971"/>
        <a:ext cx="3800838" cy="273593"/>
      </dsp:txXfrm>
    </dsp:sp>
    <dsp:sp modelId="{1510D898-12DF-4401-AFEE-1C077B8027A1}">
      <dsp:nvSpPr>
        <dsp:cNvPr id="0" name=""/>
        <dsp:cNvSpPr/>
      </dsp:nvSpPr>
      <dsp:spPr>
        <a:xfrm>
          <a:off x="0" y="1605372"/>
          <a:ext cx="2625090" cy="36479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dirty="0">
              <a:solidFill>
                <a:sysClr val="window" lastClr="FFFFFF"/>
              </a:solidFill>
              <a:latin typeface="Calibri"/>
              <a:ea typeface="+mn-ea"/>
              <a:cs typeface="Times New Roman" pitchFamily="18" charset="0"/>
            </a:rPr>
            <a:t>ETHICS &amp; YOU</a:t>
          </a:r>
        </a:p>
      </dsp:txBody>
      <dsp:txXfrm>
        <a:off x="17808" y="1623180"/>
        <a:ext cx="2589474" cy="329175"/>
      </dsp:txXfrm>
    </dsp:sp>
    <dsp:sp modelId="{522C02BB-D351-43FA-A164-826B3B9BACFE}">
      <dsp:nvSpPr>
        <dsp:cNvPr id="0" name=""/>
        <dsp:cNvSpPr/>
      </dsp:nvSpPr>
      <dsp:spPr>
        <a:xfrm>
          <a:off x="2625090" y="2006643"/>
          <a:ext cx="3937635" cy="364791"/>
        </a:xfrm>
        <a:prstGeom prst="rightArrow">
          <a:avLst>
            <a:gd name="adj1" fmla="val 75000"/>
            <a:gd name="adj2" fmla="val 50000"/>
          </a:avLst>
        </a:prstGeom>
        <a:solidFill>
          <a:srgbClr val="1F497D">
            <a:lumMod val="60000"/>
            <a:lumOff val="40000"/>
            <a:alpha val="90000"/>
          </a:srgbClr>
        </a:solidFill>
        <a:ln w="25400" cap="flat" cmpd="sng" algn="ctr">
          <a:solidFill>
            <a:srgbClr val="4F81BD">
              <a:alpha val="90000"/>
              <a:tint val="40000"/>
              <a:hueOff val="0"/>
              <a:satOff val="0"/>
              <a:lumOff val="0"/>
              <a:alphaOff val="0"/>
            </a:srgb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0795" tIns="10795" rIns="10795" bIns="10795" numCol="1" spcCol="1270" anchor="t" anchorCtr="0">
          <a:noAutofit/>
        </a:bodyPr>
        <a:lstStyle/>
        <a:p>
          <a:pPr marL="171450" lvl="1" indent="-171450" algn="l" defTabSz="755650">
            <a:lnSpc>
              <a:spcPct val="90000"/>
            </a:lnSpc>
            <a:spcBef>
              <a:spcPct val="0"/>
            </a:spcBef>
            <a:spcAft>
              <a:spcPct val="15000"/>
            </a:spcAft>
            <a:buChar char="••"/>
          </a:pPr>
          <a:r>
            <a:rPr lang="en-US" sz="1700" kern="1200">
              <a:solidFill>
                <a:sysClr val="windowText" lastClr="000000">
                  <a:hueOff val="0"/>
                  <a:satOff val="0"/>
                  <a:lumOff val="0"/>
                  <a:alphaOff val="0"/>
                </a:sysClr>
              </a:solidFill>
              <a:latin typeface="Calibri"/>
              <a:ea typeface="+mn-ea"/>
              <a:cs typeface="+mn-cs"/>
            </a:rPr>
            <a:t>DAY 3: Session Six</a:t>
          </a:r>
        </a:p>
      </dsp:txBody>
      <dsp:txXfrm>
        <a:off x="2625090" y="2052242"/>
        <a:ext cx="3800838" cy="273593"/>
      </dsp:txXfrm>
    </dsp:sp>
    <dsp:sp modelId="{179784ED-528D-4C02-A64F-8A2327BF81C3}">
      <dsp:nvSpPr>
        <dsp:cNvPr id="0" name=""/>
        <dsp:cNvSpPr/>
      </dsp:nvSpPr>
      <dsp:spPr>
        <a:xfrm>
          <a:off x="0" y="2006643"/>
          <a:ext cx="2625090" cy="364791"/>
        </a:xfrm>
        <a:prstGeom prst="roundRect">
          <a:avLst/>
        </a:prstGeom>
        <a:solidFill>
          <a:srgbClr val="4F81BD">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22860" rIns="45720" bIns="22860" numCol="1" spcCol="1270" anchor="ctr" anchorCtr="0">
          <a:noAutofit/>
        </a:bodyPr>
        <a:lstStyle/>
        <a:p>
          <a:pPr lvl="0" algn="ctr" defTabSz="533400">
            <a:lnSpc>
              <a:spcPct val="90000"/>
            </a:lnSpc>
            <a:spcBef>
              <a:spcPct val="0"/>
            </a:spcBef>
            <a:spcAft>
              <a:spcPct val="35000"/>
            </a:spcAft>
          </a:pPr>
          <a:r>
            <a:rPr lang="en-US" sz="1200" b="1" kern="1200" dirty="0">
              <a:solidFill>
                <a:sysClr val="window" lastClr="FFFFFF"/>
              </a:solidFill>
              <a:latin typeface="Calibri"/>
              <a:ea typeface="+mn-ea"/>
              <a:cs typeface="Times New Roman" pitchFamily="18" charset="0"/>
            </a:rPr>
            <a:t>LEAD SELF REFLECTIONS</a:t>
          </a:r>
        </a:p>
      </dsp:txBody>
      <dsp:txXfrm>
        <a:off x="17808" y="2024451"/>
        <a:ext cx="2589474" cy="329175"/>
      </dsp:txXfrm>
    </dsp:sp>
  </dsp:spTree>
</dsp:drawing>
</file>

<file path=word/diagrams/layout1.xml><?xml version="1.0" encoding="utf-8"?>
<dgm:layoutDef xmlns:dgm="http://schemas.openxmlformats.org/drawingml/2006/diagram" xmlns:a="http://schemas.openxmlformats.org/drawingml/2006/main" uniqueId="urn:microsoft.com/office/officeart/2005/8/layout/vList6">
  <dgm:title val=""/>
  <dgm:desc val=""/>
  <dgm:catLst>
    <dgm:cat type="process" pri="22000"/>
    <dgm:cat type="list" pri="1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dgm:varLst>
    <dgm:alg type="lin">
      <dgm:param type="linDir" val="fromT"/>
    </dgm:alg>
    <dgm:shape xmlns:r="http://schemas.openxmlformats.org/officeDocument/2006/relationships" r:blip="">
      <dgm:adjLst/>
    </dgm:shape>
    <dgm:presOf/>
    <dgm:constrLst>
      <dgm:constr type="w" for="ch" forName="linNode" refType="w"/>
      <dgm:constr type="h" for="ch" forName="linNode" refType="h"/>
      <dgm:constr type="h" for="ch" forName="spacing" refType="h" refFor="ch" refForName="linNode" fact="0.1"/>
      <dgm:constr type="primFontSz" for="des" forName="parentShp" op="equ" val="65"/>
      <dgm:constr type="primFontSz" for="des" forName="childShp" op="equ" val="65"/>
    </dgm:constrLst>
    <dgm:ruleLst/>
    <dgm:forEach name="Name1" axis="ch" ptType="node">
      <dgm:layoutNode name="linNode">
        <dgm:choose name="Name2">
          <dgm:if name="Name3" func="var" arg="dir" op="equ" val="norm">
            <dgm:alg type="lin">
              <dgm:param type="linDir" val="fromL"/>
            </dgm:alg>
          </dgm:if>
          <dgm:else name="Name4">
            <dgm:alg type="lin">
              <dgm:param type="linDir" val="fromR"/>
            </dgm:alg>
          </dgm:else>
        </dgm:choose>
        <dgm:shape xmlns:r="http://schemas.openxmlformats.org/officeDocument/2006/relationships" r:blip="">
          <dgm:adjLst/>
        </dgm:shape>
        <dgm:presOf/>
        <dgm:choose name="Name5">
          <dgm:if name="Name6" func="var" arg="dir" op="equ" val="norm">
            <dgm:constrLst>
              <dgm:constr type="w" for="ch" forName="parentShp" refType="w" fact="0.4"/>
              <dgm:constr type="h" for="ch" forName="parentShp" refType="h"/>
              <dgm:constr type="w" for="ch" forName="childShp" refType="w" fact="0.6"/>
              <dgm:constr type="h" for="ch" forName="childShp" refType="h" refFor="ch" refForName="parentShp"/>
            </dgm:constrLst>
          </dgm:if>
          <dgm:else name="Name7">
            <dgm:constrLst>
              <dgm:constr type="w" for="ch" forName="parentShp" refType="w" fact="0.4"/>
              <dgm:constr type="h" for="ch" forName="parentShp" refType="h"/>
              <dgm:constr type="w" for="ch" forName="childShp" refType="w" fact="0.6"/>
              <dgm:constr type="h" for="ch" forName="childShp" refType="h" refFor="ch" refForName="parentShp"/>
            </dgm:constrLst>
          </dgm:else>
        </dgm:choose>
        <dgm:ruleLst/>
        <dgm:layoutNode name="parentShp" styleLbl="node1">
          <dgm:varLst>
            <dgm:bulletEnabled val="1"/>
          </dgm:varLst>
          <dgm:alg type="tx"/>
          <dgm:shape xmlns:r="http://schemas.openxmlformats.org/officeDocument/2006/relationships" type="roundRect" r:blip="">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layoutNode name="childShp" styleLbl="bgAccFollowNode1">
          <dgm:varLst>
            <dgm:bulletEnabled val="1"/>
          </dgm:varLst>
          <dgm:alg type="tx">
            <dgm:param type="stBulletLvl" val="1"/>
          </dgm:alg>
          <dgm:choose name="Name8">
            <dgm:if name="Name9" func="var" arg="dir" op="equ" val="norm">
              <dgm:shape xmlns:r="http://schemas.openxmlformats.org/officeDocument/2006/relationships" type="rightArrow" r:blip="" zOrderOff="-2">
                <dgm:adjLst>
                  <dgm:adj idx="1" val="0.75"/>
                </dgm:adjLst>
              </dgm:shape>
            </dgm:if>
            <dgm:else name="Name10">
              <dgm:shape xmlns:r="http://schemas.openxmlformats.org/officeDocument/2006/relationships" rot="180" type="rightArrow" r:blip="" zOrderOff="-2">
                <dgm:adjLst>
                  <dgm:adj idx="1" val="0.75"/>
                </dgm:adjLst>
              </dgm:shape>
            </dgm:else>
          </dgm:choose>
          <dgm:presOf axis="des" ptType="node"/>
          <dgm:constrLst>
            <dgm:constr type="secFontSz" refType="primFontSz"/>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dgm:forEach name="Name11" axis="followSib" ptType="sibTrans" cnt="1">
        <dgm:layoutNode name="spacing">
          <dgm:alg type="sp"/>
          <dgm:shape xmlns:r="http://schemas.openxmlformats.org/officeDocument/2006/relationships" r:blip="">
            <dgm:adjLst/>
          </dgm:shape>
          <dgm:presOf/>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4ABB8B-7903-44F7-96A9-D592FDB1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773</Words>
  <Characters>4407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5170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 Zummeren Dr. James I</dc:creator>
  <cp:lastModifiedBy>Deets CIV Jamie A</cp:lastModifiedBy>
  <cp:revision>2</cp:revision>
  <cp:lastPrinted>2018-11-20T17:23:00Z</cp:lastPrinted>
  <dcterms:created xsi:type="dcterms:W3CDTF">2022-02-23T14:57:00Z</dcterms:created>
  <dcterms:modified xsi:type="dcterms:W3CDTF">2022-02-23T14:57:00Z</dcterms:modified>
</cp:coreProperties>
</file>