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731D3" w:rsidRDefault="008731D3">
      <w:pPr>
        <w:widowControl w:val="0"/>
        <w:pBdr>
          <w:top w:val="nil"/>
          <w:left w:val="nil"/>
          <w:bottom w:val="nil"/>
          <w:right w:val="nil"/>
          <w:between w:val="nil"/>
        </w:pBdr>
        <w:spacing w:after="0"/>
        <w:rPr>
          <w:rFonts w:ascii="Arial" w:eastAsia="Arial" w:hAnsi="Arial" w:cs="Arial"/>
          <w:color w:val="000000"/>
        </w:rPr>
      </w:pPr>
    </w:p>
    <w:tbl>
      <w:tblPr>
        <w:tblStyle w:val="a"/>
        <w:tblW w:w="10728" w:type="dxa"/>
        <w:tblLayout w:type="fixed"/>
        <w:tblLook w:val="0400" w:firstRow="0" w:lastRow="0" w:firstColumn="0" w:lastColumn="0" w:noHBand="0" w:noVBand="1"/>
      </w:tblPr>
      <w:tblGrid>
        <w:gridCol w:w="5488"/>
        <w:gridCol w:w="2000"/>
        <w:gridCol w:w="3240"/>
      </w:tblGrid>
      <w:tr w:rsidR="008731D3" w14:paraId="113FEF2C" w14:textId="77777777">
        <w:trPr>
          <w:trHeight w:val="135"/>
        </w:trPr>
        <w:tc>
          <w:tcPr>
            <w:tcW w:w="10728" w:type="dxa"/>
            <w:gridSpan w:val="3"/>
            <w:tcBorders>
              <w:top w:val="single" w:sz="6" w:space="0" w:color="000000"/>
              <w:left w:val="single" w:sz="6" w:space="0" w:color="000000"/>
              <w:bottom w:val="nil"/>
              <w:right w:val="single" w:sz="6" w:space="0" w:color="000000"/>
            </w:tcBorders>
            <w:shd w:val="clear" w:color="auto" w:fill="E6E6E6"/>
            <w:vAlign w:val="center"/>
          </w:tcPr>
          <w:p w14:paraId="57321B3A" w14:textId="77777777" w:rsidR="008731D3" w:rsidRDefault="00807A6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COPYRIGHT PERMISSION STATUS</w:t>
            </w:r>
          </w:p>
        </w:tc>
      </w:tr>
      <w:tr w:rsidR="008731D3" w14:paraId="0EF60F1B" w14:textId="77777777">
        <w:trPr>
          <w:trHeight w:val="449"/>
        </w:trPr>
        <w:tc>
          <w:tcPr>
            <w:tcW w:w="5488" w:type="dxa"/>
            <w:vMerge w:val="restart"/>
            <w:tcBorders>
              <w:top w:val="single" w:sz="4" w:space="0" w:color="000000"/>
              <w:left w:val="single" w:sz="6" w:space="0" w:color="000000"/>
              <w:right w:val="single" w:sz="4" w:space="0" w:color="000000"/>
            </w:tcBorders>
            <w:shd w:val="clear" w:color="auto" w:fill="FFFFFF"/>
          </w:tcPr>
          <w:p w14:paraId="5DBCC381" w14:textId="77777777" w:rsidR="008731D3" w:rsidRDefault="00807A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  (Copyright Control Manager, Organization),</w:t>
            </w:r>
          </w:p>
          <w:p w14:paraId="7E3C6572" w14:textId="77777777" w:rsidR="008731D3" w:rsidRDefault="00807A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(Requestor), (Organization)</w:t>
            </w:r>
          </w:p>
          <w:p w14:paraId="2E45494D" w14:textId="77777777" w:rsidR="008731D3" w:rsidRDefault="00807A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IN TURN.</w:t>
            </w:r>
          </w:p>
        </w:tc>
        <w:tc>
          <w:tcPr>
            <w:tcW w:w="2000" w:type="dxa"/>
            <w:vMerge w:val="restart"/>
            <w:tcBorders>
              <w:top w:val="single" w:sz="4" w:space="0" w:color="000000"/>
              <w:left w:val="nil"/>
              <w:right w:val="single" w:sz="6" w:space="0" w:color="000000"/>
            </w:tcBorders>
            <w:vAlign w:val="center"/>
          </w:tcPr>
          <w:p w14:paraId="4A62422B" w14:textId="77777777" w:rsidR="008731D3" w:rsidRDefault="00807A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Date:  </w:t>
            </w:r>
            <w:bookmarkStart w:id="0" w:name="bookmark=id.gjdgxs" w:colFirst="0" w:colLast="0"/>
            <w:bookmarkEnd w:id="0"/>
            <w:r>
              <w:rPr>
                <w:rFonts w:ascii="Times New Roman" w:eastAsia="Times New Roman" w:hAnsi="Times New Roman" w:cs="Times New Roman"/>
              </w:rPr>
              <w:t>     </w:t>
            </w:r>
            <w:r>
              <w:rPr>
                <w:rFonts w:ascii="Times New Roman" w:eastAsia="Times New Roman" w:hAnsi="Times New Roman" w:cs="Times New Roman"/>
                <w:color w:val="000000"/>
              </w:rPr>
              <w:t xml:space="preserve">  </w:t>
            </w:r>
          </w:p>
        </w:tc>
        <w:tc>
          <w:tcPr>
            <w:tcW w:w="3240" w:type="dxa"/>
            <w:tcBorders>
              <w:top w:val="single" w:sz="4" w:space="0" w:color="000000"/>
              <w:left w:val="nil"/>
              <w:bottom w:val="single" w:sz="4" w:space="0" w:color="000000"/>
              <w:right w:val="single" w:sz="6" w:space="0" w:color="000000"/>
            </w:tcBorders>
          </w:tcPr>
          <w:p w14:paraId="1A67F994" w14:textId="77777777" w:rsidR="008731D3" w:rsidRDefault="00807A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School Copyright Sequence Number </w:t>
            </w:r>
          </w:p>
        </w:tc>
      </w:tr>
      <w:tr w:rsidR="008731D3" w14:paraId="02516405" w14:textId="77777777">
        <w:trPr>
          <w:trHeight w:val="449"/>
        </w:trPr>
        <w:tc>
          <w:tcPr>
            <w:tcW w:w="5488" w:type="dxa"/>
            <w:vMerge/>
            <w:tcBorders>
              <w:top w:val="single" w:sz="4" w:space="0" w:color="000000"/>
              <w:left w:val="single" w:sz="6" w:space="0" w:color="000000"/>
              <w:right w:val="single" w:sz="4" w:space="0" w:color="000000"/>
            </w:tcBorders>
            <w:shd w:val="clear" w:color="auto" w:fill="FFFFFF"/>
          </w:tcPr>
          <w:p w14:paraId="0A37501D" w14:textId="77777777" w:rsidR="008731D3" w:rsidRDefault="008731D3">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2000" w:type="dxa"/>
            <w:vMerge/>
            <w:tcBorders>
              <w:top w:val="single" w:sz="4" w:space="0" w:color="000000"/>
              <w:left w:val="nil"/>
              <w:right w:val="single" w:sz="6" w:space="0" w:color="000000"/>
            </w:tcBorders>
            <w:vAlign w:val="center"/>
          </w:tcPr>
          <w:p w14:paraId="5DAB6C7B" w14:textId="77777777" w:rsidR="008731D3" w:rsidRDefault="008731D3">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240" w:type="dxa"/>
            <w:tcBorders>
              <w:top w:val="single" w:sz="4" w:space="0" w:color="000000"/>
              <w:left w:val="nil"/>
              <w:bottom w:val="single" w:sz="4" w:space="0" w:color="000000"/>
              <w:right w:val="single" w:sz="6" w:space="0" w:color="000000"/>
            </w:tcBorders>
          </w:tcPr>
          <w:p w14:paraId="4E2B7B30" w14:textId="77777777" w:rsidR="008731D3" w:rsidRDefault="00807A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DRAFT/FINAL APPROVED/DISAPPROVED</w:t>
            </w:r>
          </w:p>
        </w:tc>
      </w:tr>
      <w:tr w:rsidR="008731D3" w14:paraId="72E35834" w14:textId="77777777">
        <w:trPr>
          <w:trHeight w:val="432"/>
        </w:trPr>
        <w:tc>
          <w:tcPr>
            <w:tcW w:w="5488" w:type="dxa"/>
            <w:vMerge w:val="restart"/>
            <w:tcBorders>
              <w:top w:val="single" w:sz="4" w:space="0" w:color="000000"/>
              <w:left w:val="single" w:sz="6" w:space="0" w:color="000000"/>
              <w:right w:val="single" w:sz="4" w:space="0" w:color="000000"/>
            </w:tcBorders>
            <w:shd w:val="clear" w:color="auto" w:fill="D9D9D9"/>
            <w:vAlign w:val="center"/>
          </w:tcPr>
          <w:p w14:paraId="7AE5EAFF" w14:textId="77777777" w:rsidR="008731D3" w:rsidRDefault="00807A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From: Copyright Clerk, Library of the Marine Corps</w:t>
            </w:r>
          </w:p>
        </w:tc>
        <w:tc>
          <w:tcPr>
            <w:tcW w:w="5240" w:type="dxa"/>
            <w:gridSpan w:val="2"/>
            <w:tcBorders>
              <w:top w:val="single" w:sz="4" w:space="0" w:color="000000"/>
              <w:left w:val="nil"/>
              <w:bottom w:val="single" w:sz="4" w:space="0" w:color="000000"/>
              <w:right w:val="single" w:sz="6" w:space="0" w:color="000000"/>
            </w:tcBorders>
            <w:shd w:val="clear" w:color="auto" w:fill="D9D9D9"/>
          </w:tcPr>
          <w:p w14:paraId="3B23399C" w14:textId="77777777" w:rsidR="008731D3" w:rsidRDefault="00807A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Telephone:  703-784-1840 (No Voicemail)</w:t>
            </w:r>
          </w:p>
        </w:tc>
      </w:tr>
      <w:tr w:rsidR="008731D3" w14:paraId="56B01D7C" w14:textId="77777777">
        <w:trPr>
          <w:trHeight w:val="225"/>
        </w:trPr>
        <w:tc>
          <w:tcPr>
            <w:tcW w:w="5488" w:type="dxa"/>
            <w:vMerge/>
            <w:tcBorders>
              <w:top w:val="single" w:sz="4" w:space="0" w:color="000000"/>
              <w:left w:val="single" w:sz="6" w:space="0" w:color="000000"/>
              <w:right w:val="single" w:sz="4" w:space="0" w:color="000000"/>
            </w:tcBorders>
            <w:shd w:val="clear" w:color="auto" w:fill="D9D9D9"/>
            <w:vAlign w:val="center"/>
          </w:tcPr>
          <w:p w14:paraId="02EB378F" w14:textId="77777777" w:rsidR="008731D3" w:rsidRDefault="008731D3">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5240" w:type="dxa"/>
            <w:gridSpan w:val="2"/>
            <w:tcBorders>
              <w:top w:val="single" w:sz="4" w:space="0" w:color="000000"/>
              <w:left w:val="nil"/>
              <w:bottom w:val="single" w:sz="4" w:space="0" w:color="000000"/>
              <w:right w:val="single" w:sz="6" w:space="0" w:color="000000"/>
            </w:tcBorders>
            <w:shd w:val="clear" w:color="auto" w:fill="D9D9D9"/>
          </w:tcPr>
          <w:p w14:paraId="6577669D" w14:textId="77777777" w:rsidR="008731D3" w:rsidRDefault="00807A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r>
              <w:rPr>
                <w:rFonts w:ascii="Times New Roman" w:eastAsia="Times New Roman" w:hAnsi="Times New Roman" w:cs="Times New Roman"/>
              </w:rPr>
              <w:t>mcu_grc_copyright@usmcu.edu</w:t>
            </w:r>
          </w:p>
        </w:tc>
      </w:tr>
      <w:tr w:rsidR="008731D3" w14:paraId="6FFECC7A" w14:textId="77777777">
        <w:trPr>
          <w:trHeight w:val="342"/>
        </w:trPr>
        <w:tc>
          <w:tcPr>
            <w:tcW w:w="10728" w:type="dxa"/>
            <w:gridSpan w:val="3"/>
            <w:tcBorders>
              <w:top w:val="single" w:sz="4" w:space="0" w:color="000000"/>
              <w:left w:val="single" w:sz="6" w:space="0" w:color="000000"/>
              <w:bottom w:val="single" w:sz="4" w:space="0" w:color="000000"/>
              <w:right w:val="single" w:sz="6" w:space="0" w:color="000000"/>
            </w:tcBorders>
            <w:shd w:val="clear" w:color="auto" w:fill="E6E6E6"/>
            <w:vAlign w:val="center"/>
          </w:tcPr>
          <w:p w14:paraId="625E8CA8" w14:textId="77777777" w:rsidR="008731D3" w:rsidRDefault="00807A61">
            <w:pPr>
              <w:pBdr>
                <w:top w:val="nil"/>
                <w:left w:val="nil"/>
                <w:bottom w:val="nil"/>
                <w:right w:val="nil"/>
                <w:between w:val="nil"/>
              </w:pBdr>
              <w:spacing w:after="0" w:line="240" w:lineRule="auto"/>
              <w:ind w:left="10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STATUS OF REQUEST FOR:  </w:t>
            </w:r>
            <w:r>
              <w:rPr>
                <w:rFonts w:ascii="Times New Roman" w:eastAsia="Times New Roman" w:hAnsi="Times New Roman" w:cs="Times New Roman"/>
                <w:b/>
                <w:i/>
                <w:color w:val="000000"/>
              </w:rPr>
              <w:t>Title</w:t>
            </w:r>
            <w:r>
              <w:rPr>
                <w:rFonts w:ascii="Times New Roman" w:eastAsia="Times New Roman" w:hAnsi="Times New Roman" w:cs="Times New Roman"/>
                <w:b/>
                <w:color w:val="000000"/>
              </w:rPr>
              <w:t>. Author(s)/Editor(s). Page(s)/Chapter(s). Publisher, City, State/Country, Year. ISBN/ISSN.</w:t>
            </w:r>
          </w:p>
        </w:tc>
      </w:tr>
      <w:tr w:rsidR="008731D3" w14:paraId="581B464F" w14:textId="77777777">
        <w:trPr>
          <w:trHeight w:val="2160"/>
        </w:trPr>
        <w:tc>
          <w:tcPr>
            <w:tcW w:w="10728" w:type="dxa"/>
            <w:gridSpan w:val="3"/>
            <w:tcBorders>
              <w:top w:val="single" w:sz="4" w:space="0" w:color="000000"/>
              <w:left w:val="single" w:sz="6" w:space="0" w:color="000000"/>
              <w:bottom w:val="single" w:sz="4" w:space="0" w:color="000000"/>
              <w:right w:val="single" w:sz="6" w:space="0" w:color="000000"/>
            </w:tcBorders>
            <w:vAlign w:val="center"/>
          </w:tcPr>
          <w:p w14:paraId="1D3CAB3B" w14:textId="77777777" w:rsidR="008731D3" w:rsidRDefault="00807A61">
            <w:pPr>
              <w:spacing w:after="0" w:line="360" w:lineRule="auto"/>
              <w:rPr>
                <w:rFonts w:ascii="Times New Roman" w:eastAsia="Times New Roman" w:hAnsi="Times New Roman" w:cs="Times New Roman"/>
              </w:rPr>
            </w:pPr>
            <w:bookmarkStart w:id="1" w:name="bookmark=id.30j0zll" w:colFirst="0" w:colLast="0"/>
            <w:bookmarkEnd w:id="1"/>
            <w:r>
              <w:rPr>
                <w:rFonts w:ascii="Times New Roman" w:eastAsia="Times New Roman" w:hAnsi="Times New Roman" w:cs="Times New Roman"/>
              </w:rPr>
              <w:t>☐ Available via AACL.</w:t>
            </w:r>
          </w:p>
          <w:p w14:paraId="16FA14C4"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 Available via local holdings. Call number:      . Recommend placing book on Course Reserve Status via Reference Librarian (     ) for student use.</w:t>
            </w:r>
          </w:p>
          <w:p w14:paraId="1A0E837F"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 Available via URL:      </w:t>
            </w:r>
          </w:p>
          <w:p w14:paraId="4EADC975" w14:textId="77777777" w:rsidR="008731D3" w:rsidRDefault="00807A61">
            <w:pPr>
              <w:spacing w:after="120"/>
              <w:rPr>
                <w:rFonts w:ascii="Times New Roman" w:eastAsia="Times New Roman" w:hAnsi="Times New Roman" w:cs="Times New Roman"/>
              </w:rPr>
            </w:pPr>
            <w:r>
              <w:rPr>
                <w:rFonts w:ascii="Times New Roman" w:eastAsia="Times New Roman" w:hAnsi="Times New Roman" w:cs="Times New Roman"/>
              </w:rPr>
              <w:t>☐ Copyrights holder terms: “     .”</w:t>
            </w:r>
          </w:p>
          <w:p w14:paraId="4F97CCA6" w14:textId="77777777" w:rsidR="008731D3" w:rsidRDefault="00807A61">
            <w:pPr>
              <w:spacing w:after="120"/>
              <w:rPr>
                <w:rFonts w:ascii="Times New Roman" w:eastAsia="Times New Roman" w:hAnsi="Times New Roman" w:cs="Times New Roman"/>
              </w:rPr>
            </w:pPr>
            <w:r>
              <w:rPr>
                <w:rFonts w:ascii="Times New Roman" w:eastAsia="Times New Roman" w:hAnsi="Times New Roman" w:cs="Times New Roman"/>
              </w:rPr>
              <w:t>☐   Available via Fair Use. Per your request, a Fair Use Determination has been made. This item may be used as Fair Use. Reproduction Statement: “</w:t>
            </w:r>
            <w:r>
              <w:rPr>
                <w:rFonts w:ascii="Times New Roman" w:eastAsia="Times New Roman" w:hAnsi="Times New Roman" w:cs="Times New Roman"/>
                <w:b/>
              </w:rPr>
              <w:t>Reproduced for academic use under the provision of Fair Use. FURTHER REPRODUCTION PROHIBITED</w:t>
            </w:r>
            <w:r>
              <w:rPr>
                <w:rFonts w:ascii="Times New Roman" w:eastAsia="Times New Roman" w:hAnsi="Times New Roman" w:cs="Times New Roman"/>
              </w:rPr>
              <w:t>”.</w:t>
            </w:r>
          </w:p>
        </w:tc>
      </w:tr>
      <w:tr w:rsidR="008731D3" w14:paraId="1A8FF568" w14:textId="77777777">
        <w:trPr>
          <w:trHeight w:val="2160"/>
        </w:trPr>
        <w:tc>
          <w:tcPr>
            <w:tcW w:w="10728" w:type="dxa"/>
            <w:gridSpan w:val="3"/>
            <w:tcBorders>
              <w:top w:val="single" w:sz="4" w:space="0" w:color="000000"/>
              <w:left w:val="single" w:sz="6" w:space="0" w:color="000000"/>
              <w:bottom w:val="single" w:sz="4" w:space="0" w:color="000000"/>
              <w:right w:val="single" w:sz="6" w:space="0" w:color="000000"/>
            </w:tcBorders>
            <w:vAlign w:val="center"/>
          </w:tcPr>
          <w:p w14:paraId="032E722E"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Available via CCC for additional charge:  $     . Approve purchase?   ☐  Yes ☐  No  </w:t>
            </w:r>
          </w:p>
          <w:p w14:paraId="77F7D0C4"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  Available via CCC as a special order.</w:t>
            </w:r>
          </w:p>
          <w:p w14:paraId="2A0BBE77"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NOTE 1: Special order. No approval needed at this time.</w:t>
            </w:r>
          </w:p>
          <w:p w14:paraId="707214F9"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NOTE 2: This is a special order. You will receive the final cost when provided by the CCC.</w:t>
            </w:r>
          </w:p>
          <w:p w14:paraId="74D29007" w14:textId="77777777" w:rsidR="008731D3" w:rsidRDefault="00807A61">
            <w:pPr>
              <w:spacing w:after="0"/>
              <w:rPr>
                <w:rFonts w:ascii="Times New Roman" w:eastAsia="Times New Roman" w:hAnsi="Times New Roman" w:cs="Times New Roman"/>
              </w:rPr>
            </w:pPr>
            <w:r>
              <w:rPr>
                <w:rFonts w:ascii="Times New Roman" w:eastAsia="Times New Roman" w:hAnsi="Times New Roman" w:cs="Times New Roman"/>
              </w:rPr>
              <w:t>☐  Copyrights holder requires that the following statement appear:       </w:t>
            </w:r>
          </w:p>
        </w:tc>
      </w:tr>
      <w:tr w:rsidR="008731D3" w14:paraId="4E8328E1" w14:textId="77777777">
        <w:trPr>
          <w:trHeight w:val="2213"/>
        </w:trPr>
        <w:tc>
          <w:tcPr>
            <w:tcW w:w="10728" w:type="dxa"/>
            <w:gridSpan w:val="3"/>
            <w:tcBorders>
              <w:top w:val="single" w:sz="4" w:space="0" w:color="000000"/>
              <w:left w:val="single" w:sz="6" w:space="0" w:color="000000"/>
              <w:bottom w:val="single" w:sz="4" w:space="0" w:color="000000"/>
              <w:right w:val="single" w:sz="6" w:space="0" w:color="000000"/>
            </w:tcBorders>
            <w:vAlign w:val="center"/>
          </w:tcPr>
          <w:p w14:paraId="28105B02"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  Copyright Holder approved use at no charge.</w:t>
            </w:r>
          </w:p>
          <w:p w14:paraId="30A397BC" w14:textId="77777777" w:rsidR="008731D3" w:rsidRDefault="00807A6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Copyright Holder approved use for additional charge:  $     . Approve purchase?   ☐  Yes ☐  No  </w:t>
            </w:r>
          </w:p>
          <w:p w14:paraId="75475E8C" w14:textId="77777777" w:rsidR="008731D3" w:rsidRDefault="00807A61">
            <w:pPr>
              <w:spacing w:after="0" w:line="240" w:lineRule="auto"/>
              <w:rPr>
                <w:rFonts w:ascii="Times New Roman" w:eastAsia="Times New Roman" w:hAnsi="Times New Roman" w:cs="Times New Roman"/>
              </w:rPr>
            </w:pPr>
            <w:r>
              <w:rPr>
                <w:rFonts w:ascii="Times New Roman" w:eastAsia="Times New Roman" w:hAnsi="Times New Roman" w:cs="Times New Roman"/>
              </w:rPr>
              <w:t>☐   Copyright Holder denied use. The rights holder for this title has denied your request for permission to use this title. YOU MUST USE COURSE RESERVES FOR INDIVIDUAL STUDENT COPIES OR ILL TO USE THIS TITLE.</w:t>
            </w:r>
          </w:p>
          <w:p w14:paraId="27715731" w14:textId="77777777" w:rsidR="008731D3" w:rsidRDefault="00807A61">
            <w:pPr>
              <w:spacing w:after="0"/>
              <w:rPr>
                <w:rFonts w:ascii="Times New Roman" w:eastAsia="Times New Roman" w:hAnsi="Times New Roman" w:cs="Times New Roman"/>
                <w:b/>
              </w:rPr>
            </w:pPr>
            <w:r>
              <w:rPr>
                <w:rFonts w:ascii="Times New Roman" w:eastAsia="Times New Roman" w:hAnsi="Times New Roman" w:cs="Times New Roman"/>
              </w:rPr>
              <w:t>☐</w:t>
            </w:r>
            <w:r>
              <w:t xml:space="preserve">  </w:t>
            </w:r>
            <w:r>
              <w:rPr>
                <w:rFonts w:ascii="Times New Roman" w:eastAsia="Times New Roman" w:hAnsi="Times New Roman" w:cs="Times New Roman"/>
              </w:rPr>
              <w:t>Copyrights holder requires that the following statement appear:  “     ”.</w:t>
            </w:r>
          </w:p>
        </w:tc>
      </w:tr>
      <w:tr w:rsidR="008731D3" w14:paraId="711BA46B" w14:textId="77777777">
        <w:trPr>
          <w:trHeight w:val="1853"/>
        </w:trPr>
        <w:tc>
          <w:tcPr>
            <w:tcW w:w="10728" w:type="dxa"/>
            <w:gridSpan w:val="3"/>
            <w:tcBorders>
              <w:top w:val="single" w:sz="4" w:space="0" w:color="000000"/>
              <w:left w:val="single" w:sz="6" w:space="0" w:color="000000"/>
              <w:bottom w:val="single" w:sz="4" w:space="0" w:color="000000"/>
              <w:right w:val="single" w:sz="6" w:space="0" w:color="000000"/>
            </w:tcBorders>
            <w:vAlign w:val="center"/>
          </w:tcPr>
          <w:p w14:paraId="6C305060" w14:textId="77777777" w:rsidR="008731D3" w:rsidRDefault="00807A61">
            <w:pPr>
              <w:spacing w:after="120" w:line="360" w:lineRule="auto"/>
              <w:rPr>
                <w:rFonts w:ascii="Times New Roman" w:eastAsia="Times New Roman" w:hAnsi="Times New Roman" w:cs="Times New Roman"/>
              </w:rPr>
            </w:pPr>
            <w:r>
              <w:rPr>
                <w:rFonts w:ascii="Times New Roman" w:eastAsia="Times New Roman" w:hAnsi="Times New Roman" w:cs="Times New Roman"/>
              </w:rPr>
              <w:t>☐  Copyright holder contacted, awaiting response. Date contacted:      .</w:t>
            </w:r>
          </w:p>
          <w:p w14:paraId="4C0C8FAF" w14:textId="77777777" w:rsidR="008731D3" w:rsidRDefault="00807A61">
            <w:pPr>
              <w:spacing w:after="120" w:line="360" w:lineRule="auto"/>
              <w:rPr>
                <w:rFonts w:ascii="Times New Roman" w:eastAsia="Times New Roman" w:hAnsi="Times New Roman" w:cs="Times New Roman"/>
              </w:rPr>
            </w:pPr>
            <w:bookmarkStart w:id="2" w:name="bookmark=id.1fob9te" w:colFirst="0" w:colLast="0"/>
            <w:bookmarkEnd w:id="2"/>
            <w:r>
              <w:rPr>
                <w:rFonts w:ascii="Times New Roman" w:eastAsia="Times New Roman" w:hAnsi="Times New Roman" w:cs="Times New Roman"/>
              </w:rPr>
              <w:t>☐  Copyright holder contacted, but no response. Dates contacted:      </w:t>
            </w:r>
          </w:p>
          <w:p w14:paraId="205E5746" w14:textId="77777777" w:rsidR="008731D3" w:rsidRDefault="00807A61">
            <w:pPr>
              <w:spacing w:after="120"/>
              <w:rPr>
                <w:rFonts w:ascii="Times New Roman" w:eastAsia="Times New Roman" w:hAnsi="Times New Roman" w:cs="Times New Roman"/>
              </w:rPr>
            </w:pPr>
            <w:r>
              <w:rPr>
                <w:rFonts w:ascii="Times New Roman" w:eastAsia="Times New Roman" w:hAnsi="Times New Roman" w:cs="Times New Roman"/>
              </w:rPr>
              <w:t>☐  Unable to locate or contact copyright holder.   Efforts made w/dates:        </w:t>
            </w:r>
          </w:p>
        </w:tc>
      </w:tr>
      <w:tr w:rsidR="008731D3" w14:paraId="6A5AFA60" w14:textId="77777777">
        <w:trPr>
          <w:trHeight w:val="845"/>
        </w:trPr>
        <w:tc>
          <w:tcPr>
            <w:tcW w:w="10728" w:type="dxa"/>
            <w:gridSpan w:val="3"/>
            <w:tcBorders>
              <w:top w:val="single" w:sz="4" w:space="0" w:color="000000"/>
              <w:left w:val="single" w:sz="6" w:space="0" w:color="000000"/>
              <w:bottom w:val="single" w:sz="6" w:space="0" w:color="000000"/>
              <w:right w:val="single" w:sz="6" w:space="0" w:color="000000"/>
            </w:tcBorders>
            <w:vAlign w:val="center"/>
          </w:tcPr>
          <w:p w14:paraId="527F47CE" w14:textId="77777777" w:rsidR="008731D3" w:rsidRDefault="00807A61">
            <w:pPr>
              <w:rPr>
                <w:rFonts w:ascii="Times New Roman" w:eastAsia="Times New Roman" w:hAnsi="Times New Roman" w:cs="Times New Roman"/>
              </w:rPr>
            </w:pPr>
            <w:r>
              <w:rPr>
                <w:rFonts w:ascii="Times New Roman" w:eastAsia="Times New Roman" w:hAnsi="Times New Roman" w:cs="Times New Roman"/>
              </w:rPr>
              <w:t>☐  Copyright disposition. APPROVED/DENIED/REFERRED TO YOUR ORGANIZATION FOR FINAL DISPOSITION. Date:      </w:t>
            </w:r>
            <w:r>
              <w:t>.</w:t>
            </w:r>
          </w:p>
        </w:tc>
      </w:tr>
    </w:tbl>
    <w:p w14:paraId="6A05A809" w14:textId="77777777" w:rsidR="008731D3" w:rsidRDefault="008731D3"/>
    <w:sectPr w:rsidR="008731D3">
      <w:headerReference w:type="even" r:id="rId10"/>
      <w:headerReference w:type="default" r:id="rId11"/>
      <w:footerReference w:type="even" r:id="rId12"/>
      <w:footerReference w:type="default" r:id="rId13"/>
      <w:headerReference w:type="first" r:id="rId14"/>
      <w:footerReference w:type="first" r:id="rId15"/>
      <w:pgSz w:w="12240" w:h="15840"/>
      <w:pgMar w:top="1008" w:right="720"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807A61" w:rsidRDefault="00807A61">
      <w:pPr>
        <w:spacing w:after="0" w:line="240" w:lineRule="auto"/>
      </w:pPr>
      <w:r>
        <w:separator/>
      </w:r>
    </w:p>
  </w:endnote>
  <w:endnote w:type="continuationSeparator" w:id="0">
    <w:p w14:paraId="4B94D5A5" w14:textId="77777777" w:rsidR="00807A61" w:rsidRDefault="0080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8731D3" w:rsidRDefault="008731D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E827" w14:textId="77777777" w:rsidR="008731D3" w:rsidRDefault="00807A6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Enclosure (5</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8731D3" w:rsidRDefault="008731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807A61" w:rsidRDefault="00807A61">
      <w:pPr>
        <w:spacing w:after="0" w:line="240" w:lineRule="auto"/>
      </w:pPr>
      <w:r>
        <w:separator/>
      </w:r>
    </w:p>
  </w:footnote>
  <w:footnote w:type="continuationSeparator" w:id="0">
    <w:p w14:paraId="41C8F396" w14:textId="77777777" w:rsidR="00807A61" w:rsidRDefault="00807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8731D3" w:rsidRDefault="008731D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8731D3" w:rsidRDefault="008731D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8731D3" w:rsidRDefault="008731D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D3"/>
    <w:rsid w:val="00807A61"/>
    <w:rsid w:val="008731D3"/>
    <w:rsid w:val="2CC73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824C53"/>
  <w15:docId w15:val="{76C1C1CD-00BE-4EFB-A8CD-4D3FDB1D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81692"/>
    <w:pPr>
      <w:spacing w:after="0" w:line="240" w:lineRule="auto"/>
    </w:pPr>
  </w:style>
  <w:style w:type="paragraph" w:styleId="ListParagraph">
    <w:name w:val="List Paragraph"/>
    <w:basedOn w:val="Normal"/>
    <w:uiPriority w:val="34"/>
    <w:qFormat/>
    <w:rsid w:val="00E17862"/>
    <w:pPr>
      <w:ind w:left="720"/>
      <w:contextualSpacing/>
    </w:pPr>
  </w:style>
  <w:style w:type="character" w:styleId="Hyperlink">
    <w:name w:val="Hyperlink"/>
    <w:basedOn w:val="DefaultParagraphFont"/>
    <w:uiPriority w:val="99"/>
    <w:unhideWhenUsed/>
    <w:rsid w:val="003747DB"/>
    <w:rPr>
      <w:color w:val="0000FF" w:themeColor="hyperlink"/>
      <w:u w:val="single"/>
    </w:rPr>
  </w:style>
  <w:style w:type="paragraph" w:styleId="BalloonText">
    <w:name w:val="Balloon Text"/>
    <w:basedOn w:val="Normal"/>
    <w:link w:val="BalloonTextChar"/>
    <w:uiPriority w:val="99"/>
    <w:semiHidden/>
    <w:unhideWhenUsed/>
    <w:rsid w:val="002A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3E8"/>
    <w:rPr>
      <w:rFonts w:ascii="Tahoma" w:hAnsi="Tahoma" w:cs="Tahoma"/>
      <w:sz w:val="16"/>
      <w:szCs w:val="16"/>
    </w:rPr>
  </w:style>
  <w:style w:type="paragraph" w:styleId="Header">
    <w:name w:val="header"/>
    <w:basedOn w:val="Normal"/>
    <w:link w:val="HeaderChar"/>
    <w:uiPriority w:val="99"/>
    <w:unhideWhenUsed/>
    <w:rsid w:val="00E6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90"/>
  </w:style>
  <w:style w:type="paragraph" w:styleId="Footer">
    <w:name w:val="footer"/>
    <w:basedOn w:val="Normal"/>
    <w:link w:val="FooterChar"/>
    <w:uiPriority w:val="99"/>
    <w:unhideWhenUsed/>
    <w:rsid w:val="00E61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9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25KWiGNXs6FRYuAsPCG9A240g==">AMUW2mXwn5DFPD+DsnAwZPoQumFQsaAPcPC0iQhD/mq4XkLSl7puPBinWTgc3iuu17CY4wJOOuuekEGC4hS21wzZujgLnAei0jHOF93SzfHD5/aSZK9nf0pVaaI2sMDdFvUd8L00fqtJU2167a44nkZY3PAe6/oeVgYZ3uGsPAoWsuELhuLrNtQ=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DAE040-2A21-4261-9F04-9C2C3F85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5AB5E-51D9-4BB7-A947-DECE29291D58}">
  <ds:schemaRefs>
    <ds:schemaRef ds:uri="http://schemas.microsoft.com/sharepoint/v3/contenttype/forms"/>
  </ds:schemaRefs>
</ds:datastoreItem>
</file>

<file path=customXml/itemProps4.xml><?xml version="1.0" encoding="utf-8"?>
<ds:datastoreItem xmlns:ds="http://schemas.openxmlformats.org/officeDocument/2006/customXml" ds:itemID="{F51965BA-EC40-4CB5-980A-7EEAA3DF6099}">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gilljm</dc:creator>
  <cp:lastModifiedBy>Sieben Cynthia G US</cp:lastModifiedBy>
  <cp:revision>2</cp:revision>
  <dcterms:created xsi:type="dcterms:W3CDTF">2023-10-16T16:15:00Z</dcterms:created>
  <dcterms:modified xsi:type="dcterms:W3CDTF">2023-10-16T16:15:00Z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13700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2023-10-16T16:15:34Z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152d26eb-724b-4dc5-9240-419f3f82bac5</vt:lpwstr>
  </property>
  <property fmtid="{D5CDD505-2E9C-101B-9397-08002B2CF9AE}" pid="10" name="MSIP_Label_dece42e6-5f70-4400-bc44-85bf7e24cbda_ContentBits">
    <vt:lpwstr>0</vt:lpwstr>
  </property>
  <property fmtid="{D5CDD505-2E9C-101B-9397-08002B2CF9AE}" pid="11" name="MediaServiceImageTags">
    <vt:lpwstr/>
  </property>
</Properties>
</file>