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E5708E" w:rsidRDefault="00E5708E" w:rsidP="002435C5">
      <w:pPr>
        <w:pBdr>
          <w:top w:val="nil"/>
          <w:left w:val="nil"/>
          <w:bottom w:val="nil"/>
          <w:right w:val="nil"/>
          <w:between w:val="nil"/>
        </w:pBdr>
        <w:spacing w:before="10"/>
        <w:rPr>
          <w:b/>
          <w:i/>
          <w:color w:val="000000"/>
          <w:sz w:val="20"/>
          <w:szCs w:val="20"/>
        </w:rPr>
      </w:pPr>
    </w:p>
    <w:p w14:paraId="00000003" w14:textId="77777777" w:rsidR="00E5708E" w:rsidRPr="002435C5" w:rsidRDefault="00383015" w:rsidP="002435C5">
      <w:pPr>
        <w:ind w:right="1054"/>
        <w:jc w:val="center"/>
        <w:rPr>
          <w:rFonts w:ascii="Times New Roman" w:hAnsi="Times New Roman" w:cs="Times New Roman"/>
          <w:b/>
          <w:i/>
          <w:sz w:val="28"/>
          <w:szCs w:val="28"/>
        </w:rPr>
      </w:pPr>
      <w:bookmarkStart w:id="0" w:name="_heading=h.gjdgxs" w:colFirst="0" w:colLast="0"/>
      <w:bookmarkEnd w:id="0"/>
      <w:r w:rsidRPr="002435C5">
        <w:rPr>
          <w:rFonts w:ascii="Times New Roman" w:hAnsi="Times New Roman" w:cs="Times New Roman"/>
          <w:b/>
          <w:i/>
          <w:sz w:val="28"/>
          <w:szCs w:val="28"/>
        </w:rPr>
        <w:t>Sample Student Performance Evaluation Board (SPEB) Notification Letter</w:t>
      </w:r>
    </w:p>
    <w:p w14:paraId="00000004" w14:textId="77777777" w:rsidR="00E5708E" w:rsidRPr="002435C5" w:rsidRDefault="00E5708E" w:rsidP="002435C5">
      <w:pPr>
        <w:pBdr>
          <w:top w:val="nil"/>
          <w:left w:val="nil"/>
          <w:bottom w:val="nil"/>
          <w:right w:val="nil"/>
          <w:between w:val="nil"/>
        </w:pBdr>
        <w:spacing w:before="10"/>
        <w:rPr>
          <w:rFonts w:ascii="Times New Roman" w:hAnsi="Times New Roman" w:cs="Times New Roman"/>
          <w:b/>
          <w:i/>
          <w:color w:val="000000"/>
          <w:sz w:val="25"/>
          <w:szCs w:val="25"/>
        </w:rPr>
      </w:pPr>
    </w:p>
    <w:p w14:paraId="00000005" w14:textId="77777777" w:rsidR="00E5708E" w:rsidRPr="002435C5" w:rsidRDefault="00383015" w:rsidP="002435C5">
      <w:pPr>
        <w:ind w:right="90"/>
        <w:jc w:val="right"/>
        <w:rPr>
          <w:rFonts w:ascii="Times New Roman" w:hAnsi="Times New Roman" w:cs="Times New Roman"/>
          <w:i/>
        </w:rPr>
      </w:pPr>
      <w:r w:rsidRPr="002435C5">
        <w:rPr>
          <w:rFonts w:ascii="Times New Roman" w:hAnsi="Times New Roman" w:cs="Times New Roman"/>
          <w:i/>
        </w:rPr>
        <w:t>(Date)</w:t>
      </w:r>
    </w:p>
    <w:p w14:paraId="00000006" w14:textId="77777777" w:rsidR="00E5708E" w:rsidRPr="002435C5" w:rsidRDefault="00E5708E" w:rsidP="002435C5">
      <w:pPr>
        <w:pBdr>
          <w:top w:val="nil"/>
          <w:left w:val="nil"/>
          <w:bottom w:val="nil"/>
          <w:right w:val="nil"/>
          <w:between w:val="nil"/>
        </w:pBdr>
        <w:spacing w:before="1"/>
        <w:ind w:right="90"/>
        <w:rPr>
          <w:rFonts w:ascii="Times New Roman" w:hAnsi="Times New Roman" w:cs="Times New Roman"/>
          <w:i/>
          <w:color w:val="000000"/>
        </w:rPr>
      </w:pPr>
    </w:p>
    <w:p w14:paraId="00000007" w14:textId="1323E01F" w:rsidR="00E5708E" w:rsidRPr="002435C5" w:rsidRDefault="00383015" w:rsidP="002435C5">
      <w:pPr>
        <w:spacing w:line="267" w:lineRule="auto"/>
        <w:ind w:right="90"/>
        <w:rPr>
          <w:rFonts w:ascii="Times New Roman" w:hAnsi="Times New Roman" w:cs="Times New Roman"/>
          <w:i/>
        </w:rPr>
      </w:pPr>
      <w:r w:rsidRPr="002435C5">
        <w:rPr>
          <w:rFonts w:ascii="Times New Roman" w:hAnsi="Times New Roman" w:cs="Times New Roman"/>
        </w:rPr>
        <w:t xml:space="preserve">From: </w:t>
      </w:r>
      <w:r w:rsidR="002435C5">
        <w:rPr>
          <w:rFonts w:ascii="Times New Roman" w:hAnsi="Times New Roman" w:cs="Times New Roman"/>
        </w:rPr>
        <w:t xml:space="preserve"> </w:t>
      </w:r>
      <w:r w:rsidRPr="002435C5">
        <w:rPr>
          <w:rFonts w:ascii="Times New Roman" w:hAnsi="Times New Roman" w:cs="Times New Roman"/>
        </w:rPr>
        <w:t xml:space="preserve">Director, </w:t>
      </w:r>
      <w:r w:rsidRPr="002435C5">
        <w:rPr>
          <w:rFonts w:ascii="Times New Roman" w:hAnsi="Times New Roman" w:cs="Times New Roman"/>
          <w:i/>
          <w:u w:val="single"/>
        </w:rPr>
        <w:t>(Name of College or School)</w:t>
      </w:r>
    </w:p>
    <w:p w14:paraId="00000008" w14:textId="39651438" w:rsidR="00E5708E" w:rsidRPr="002435C5" w:rsidRDefault="002435C5" w:rsidP="002435C5">
      <w:pPr>
        <w:tabs>
          <w:tab w:val="left" w:pos="1011"/>
        </w:tabs>
        <w:spacing w:line="267" w:lineRule="auto"/>
        <w:ind w:right="90"/>
        <w:rPr>
          <w:rFonts w:ascii="Times New Roman" w:hAnsi="Times New Roman" w:cs="Times New Roman"/>
          <w:i/>
        </w:rPr>
      </w:pPr>
      <w:r>
        <w:rPr>
          <w:rFonts w:ascii="Times New Roman" w:hAnsi="Times New Roman" w:cs="Times New Roman"/>
        </w:rPr>
        <w:t xml:space="preserve">To:      </w:t>
      </w:r>
      <w:r w:rsidR="00383015" w:rsidRPr="002435C5">
        <w:rPr>
          <w:rFonts w:ascii="Times New Roman" w:hAnsi="Times New Roman" w:cs="Times New Roman"/>
          <w:i/>
          <w:u w:val="single"/>
        </w:rPr>
        <w:t>(Student’s Name)</w:t>
      </w:r>
    </w:p>
    <w:p w14:paraId="00000009" w14:textId="77777777" w:rsidR="00E5708E" w:rsidRPr="002435C5" w:rsidRDefault="00E5708E" w:rsidP="002435C5">
      <w:pPr>
        <w:pBdr>
          <w:top w:val="nil"/>
          <w:left w:val="nil"/>
          <w:bottom w:val="nil"/>
          <w:right w:val="nil"/>
          <w:between w:val="nil"/>
        </w:pBdr>
        <w:spacing w:before="5"/>
        <w:ind w:right="90"/>
        <w:rPr>
          <w:rFonts w:ascii="Times New Roman" w:hAnsi="Times New Roman" w:cs="Times New Roman"/>
          <w:i/>
          <w:color w:val="000000"/>
          <w:sz w:val="17"/>
          <w:szCs w:val="17"/>
        </w:rPr>
      </w:pPr>
    </w:p>
    <w:p w14:paraId="0000000A" w14:textId="468FBB7E" w:rsidR="00E5708E" w:rsidRPr="002435C5" w:rsidRDefault="00383015" w:rsidP="002435C5">
      <w:pPr>
        <w:pBdr>
          <w:top w:val="nil"/>
          <w:left w:val="nil"/>
          <w:bottom w:val="nil"/>
          <w:right w:val="nil"/>
          <w:between w:val="nil"/>
        </w:pBdr>
        <w:spacing w:before="56"/>
        <w:ind w:right="90"/>
        <w:rPr>
          <w:rFonts w:ascii="Times New Roman" w:hAnsi="Times New Roman" w:cs="Times New Roman"/>
          <w:i/>
          <w:color w:val="000000"/>
        </w:rPr>
      </w:pPr>
      <w:r w:rsidRPr="002435C5">
        <w:rPr>
          <w:rFonts w:ascii="Times New Roman" w:hAnsi="Times New Roman" w:cs="Times New Roman"/>
          <w:color w:val="000000"/>
        </w:rPr>
        <w:t xml:space="preserve">Subj: </w:t>
      </w:r>
      <w:r w:rsidR="002435C5">
        <w:rPr>
          <w:rFonts w:ascii="Times New Roman" w:hAnsi="Times New Roman" w:cs="Times New Roman"/>
          <w:color w:val="000000"/>
        </w:rPr>
        <w:t xml:space="preserve">  </w:t>
      </w:r>
      <w:r w:rsidRPr="002435C5">
        <w:rPr>
          <w:rFonts w:ascii="Times New Roman" w:hAnsi="Times New Roman" w:cs="Times New Roman"/>
          <w:color w:val="000000"/>
        </w:rPr>
        <w:t xml:space="preserve">STUDENT PERFORMANCE EVALUATION BOARD (SPEB) - </w:t>
      </w:r>
      <w:r w:rsidRPr="002435C5">
        <w:rPr>
          <w:rFonts w:ascii="Times New Roman" w:hAnsi="Times New Roman" w:cs="Times New Roman"/>
          <w:i/>
          <w:color w:val="000000"/>
          <w:u w:val="single"/>
        </w:rPr>
        <w:t>(D</w:t>
      </w:r>
      <w:r w:rsidR="002435C5">
        <w:rPr>
          <w:rFonts w:ascii="Times New Roman" w:hAnsi="Times New Roman" w:cs="Times New Roman"/>
          <w:i/>
          <w:color w:val="000000"/>
          <w:u w:val="single"/>
        </w:rPr>
        <w:t>ATE)</w:t>
      </w:r>
    </w:p>
    <w:p w14:paraId="0000000B" w14:textId="77777777" w:rsidR="00E5708E" w:rsidRPr="002435C5" w:rsidRDefault="00E5708E" w:rsidP="002435C5">
      <w:pPr>
        <w:pBdr>
          <w:top w:val="nil"/>
          <w:left w:val="nil"/>
          <w:bottom w:val="nil"/>
          <w:right w:val="nil"/>
          <w:between w:val="nil"/>
        </w:pBdr>
        <w:spacing w:before="6"/>
        <w:ind w:right="90"/>
        <w:rPr>
          <w:rFonts w:ascii="Times New Roman" w:hAnsi="Times New Roman" w:cs="Times New Roman"/>
          <w:i/>
          <w:color w:val="000000"/>
          <w:sz w:val="17"/>
          <w:szCs w:val="17"/>
        </w:rPr>
      </w:pPr>
    </w:p>
    <w:p w14:paraId="0000000C" w14:textId="1318B854" w:rsidR="00E5708E" w:rsidRPr="002435C5" w:rsidRDefault="002435C5" w:rsidP="002435C5">
      <w:pPr>
        <w:pBdr>
          <w:top w:val="nil"/>
          <w:left w:val="nil"/>
          <w:bottom w:val="nil"/>
          <w:right w:val="nil"/>
          <w:between w:val="nil"/>
        </w:pBdr>
        <w:tabs>
          <w:tab w:val="left" w:pos="649"/>
        </w:tabs>
        <w:spacing w:before="56"/>
        <w:ind w:right="90"/>
        <w:rPr>
          <w:rFonts w:ascii="Times New Roman" w:hAnsi="Times New Roman" w:cs="Times New Roman"/>
        </w:rPr>
      </w:pPr>
      <w:r>
        <w:rPr>
          <w:rFonts w:ascii="Times New Roman" w:hAnsi="Times New Roman" w:cs="Times New Roman"/>
          <w:color w:val="000000"/>
        </w:rPr>
        <w:t xml:space="preserve">1.  </w:t>
      </w:r>
      <w:r w:rsidR="00383015" w:rsidRPr="002435C5">
        <w:rPr>
          <w:rFonts w:ascii="Times New Roman" w:hAnsi="Times New Roman" w:cs="Times New Roman"/>
          <w:color w:val="000000"/>
        </w:rPr>
        <w:t xml:space="preserve">You are hereby directed to appear before a SPEB on </w:t>
      </w:r>
      <w:r w:rsidR="00383015" w:rsidRPr="002435C5">
        <w:rPr>
          <w:rFonts w:ascii="Times New Roman" w:hAnsi="Times New Roman" w:cs="Times New Roman"/>
          <w:i/>
          <w:color w:val="000000"/>
          <w:u w:val="single"/>
        </w:rPr>
        <w:t>(provide time, date, and location of the board)</w:t>
      </w:r>
      <w:r w:rsidR="00383015" w:rsidRPr="002435C5">
        <w:rPr>
          <w:rFonts w:ascii="Times New Roman" w:hAnsi="Times New Roman" w:cs="Times New Roman"/>
          <w:color w:val="000000"/>
        </w:rPr>
        <w:t>.</w:t>
      </w:r>
    </w:p>
    <w:p w14:paraId="0000000D" w14:textId="77777777" w:rsidR="00E5708E" w:rsidRPr="002435C5" w:rsidRDefault="00E5708E" w:rsidP="002435C5">
      <w:pPr>
        <w:pBdr>
          <w:top w:val="nil"/>
          <w:left w:val="nil"/>
          <w:bottom w:val="nil"/>
          <w:right w:val="nil"/>
          <w:between w:val="nil"/>
        </w:pBdr>
        <w:spacing w:before="5"/>
        <w:ind w:right="90"/>
        <w:rPr>
          <w:rFonts w:ascii="Times New Roman" w:hAnsi="Times New Roman" w:cs="Times New Roman"/>
          <w:color w:val="000000"/>
          <w:sz w:val="17"/>
          <w:szCs w:val="17"/>
        </w:rPr>
      </w:pPr>
    </w:p>
    <w:p w14:paraId="0000000E" w14:textId="3664230B" w:rsidR="00E5708E" w:rsidRPr="002435C5" w:rsidRDefault="002435C5" w:rsidP="002435C5">
      <w:pPr>
        <w:pBdr>
          <w:top w:val="nil"/>
          <w:left w:val="nil"/>
          <w:bottom w:val="nil"/>
          <w:right w:val="nil"/>
          <w:between w:val="nil"/>
        </w:pBdr>
        <w:tabs>
          <w:tab w:val="left" w:pos="649"/>
        </w:tabs>
        <w:spacing w:before="56"/>
        <w:ind w:right="90"/>
        <w:rPr>
          <w:rFonts w:ascii="Times New Roman" w:hAnsi="Times New Roman" w:cs="Times New Roman"/>
        </w:rPr>
      </w:pPr>
      <w:r>
        <w:rPr>
          <w:rFonts w:ascii="Times New Roman" w:hAnsi="Times New Roman" w:cs="Times New Roman"/>
          <w:color w:val="000000"/>
        </w:rPr>
        <w:t xml:space="preserve">2.  </w:t>
      </w:r>
      <w:r w:rsidR="00383015" w:rsidRPr="002435C5">
        <w:rPr>
          <w:rFonts w:ascii="Times New Roman" w:hAnsi="Times New Roman" w:cs="Times New Roman"/>
          <w:color w:val="000000"/>
        </w:rPr>
        <w:t xml:space="preserve">The purpose of the SPEB is to investigate </w:t>
      </w:r>
      <w:r w:rsidR="00383015" w:rsidRPr="002435C5">
        <w:rPr>
          <w:rFonts w:ascii="Times New Roman" w:hAnsi="Times New Roman" w:cs="Times New Roman"/>
          <w:i/>
          <w:color w:val="000000"/>
          <w:u w:val="single"/>
        </w:rPr>
        <w:t>(provide reasons why the board is being convened)</w:t>
      </w:r>
      <w:r w:rsidR="00383015" w:rsidRPr="002435C5">
        <w:rPr>
          <w:rFonts w:ascii="Times New Roman" w:hAnsi="Times New Roman" w:cs="Times New Roman"/>
          <w:color w:val="000000"/>
        </w:rPr>
        <w:t>.</w:t>
      </w:r>
    </w:p>
    <w:p w14:paraId="0000000F" w14:textId="77777777" w:rsidR="00E5708E" w:rsidRPr="002435C5" w:rsidRDefault="00E5708E" w:rsidP="002435C5">
      <w:pPr>
        <w:pBdr>
          <w:top w:val="nil"/>
          <w:left w:val="nil"/>
          <w:bottom w:val="nil"/>
          <w:right w:val="nil"/>
          <w:between w:val="nil"/>
        </w:pBdr>
        <w:spacing w:before="6"/>
        <w:ind w:right="90"/>
        <w:rPr>
          <w:rFonts w:ascii="Times New Roman" w:hAnsi="Times New Roman" w:cs="Times New Roman"/>
          <w:color w:val="000000"/>
          <w:sz w:val="17"/>
          <w:szCs w:val="17"/>
        </w:rPr>
      </w:pPr>
    </w:p>
    <w:p w14:paraId="00000010" w14:textId="3AA11D23" w:rsidR="00E5708E" w:rsidRPr="002435C5" w:rsidRDefault="002435C5" w:rsidP="002435C5">
      <w:pPr>
        <w:pBdr>
          <w:top w:val="nil"/>
          <w:left w:val="nil"/>
          <w:bottom w:val="nil"/>
          <w:right w:val="nil"/>
          <w:between w:val="nil"/>
        </w:pBdr>
        <w:tabs>
          <w:tab w:val="left" w:pos="649"/>
        </w:tabs>
        <w:spacing w:before="56"/>
        <w:ind w:right="90"/>
        <w:rPr>
          <w:rFonts w:ascii="Times New Roman" w:hAnsi="Times New Roman" w:cs="Times New Roman"/>
        </w:rPr>
      </w:pPr>
      <w:r>
        <w:rPr>
          <w:rFonts w:ascii="Times New Roman" w:hAnsi="Times New Roman" w:cs="Times New Roman"/>
          <w:color w:val="000000"/>
        </w:rPr>
        <w:t xml:space="preserve">3.  </w:t>
      </w:r>
      <w:r w:rsidR="00383015" w:rsidRPr="002435C5">
        <w:rPr>
          <w:rFonts w:ascii="Times New Roman" w:hAnsi="Times New Roman" w:cs="Times New Roman"/>
          <w:color w:val="000000"/>
        </w:rPr>
        <w:t xml:space="preserve">Board members will be: </w:t>
      </w:r>
      <w:r w:rsidR="00383015" w:rsidRPr="002435C5">
        <w:rPr>
          <w:rFonts w:ascii="Times New Roman" w:hAnsi="Times New Roman" w:cs="Times New Roman"/>
          <w:i/>
          <w:color w:val="000000"/>
          <w:u w:val="single"/>
        </w:rPr>
        <w:t>(list board members and duty, if applicable; refer to appointment letter)</w:t>
      </w:r>
      <w:r w:rsidR="00383015" w:rsidRPr="002435C5">
        <w:rPr>
          <w:rFonts w:ascii="Times New Roman" w:hAnsi="Times New Roman" w:cs="Times New Roman"/>
          <w:color w:val="000000"/>
        </w:rPr>
        <w:t>.</w:t>
      </w:r>
    </w:p>
    <w:p w14:paraId="00000011" w14:textId="77777777" w:rsidR="00E5708E" w:rsidRPr="002435C5" w:rsidRDefault="00E5708E" w:rsidP="002435C5">
      <w:pPr>
        <w:pBdr>
          <w:top w:val="nil"/>
          <w:left w:val="nil"/>
          <w:bottom w:val="nil"/>
          <w:right w:val="nil"/>
          <w:between w:val="nil"/>
        </w:pBdr>
        <w:spacing w:before="3"/>
        <w:ind w:right="90"/>
        <w:rPr>
          <w:rFonts w:ascii="Times New Roman" w:hAnsi="Times New Roman" w:cs="Times New Roman"/>
          <w:color w:val="000000"/>
          <w:sz w:val="17"/>
          <w:szCs w:val="17"/>
        </w:rPr>
      </w:pPr>
    </w:p>
    <w:p w14:paraId="00000012" w14:textId="51E78DC6" w:rsidR="00E5708E" w:rsidRPr="002435C5" w:rsidRDefault="002435C5" w:rsidP="002435C5">
      <w:pPr>
        <w:pBdr>
          <w:top w:val="nil"/>
          <w:left w:val="nil"/>
          <w:bottom w:val="nil"/>
          <w:right w:val="nil"/>
          <w:between w:val="nil"/>
        </w:pBdr>
        <w:tabs>
          <w:tab w:val="left" w:pos="659"/>
        </w:tabs>
        <w:spacing w:before="57"/>
        <w:ind w:right="90"/>
        <w:rPr>
          <w:rFonts w:ascii="Times New Roman" w:hAnsi="Times New Roman" w:cs="Times New Roman"/>
        </w:rPr>
      </w:pPr>
      <w:r>
        <w:rPr>
          <w:rFonts w:ascii="Times New Roman" w:hAnsi="Times New Roman" w:cs="Times New Roman"/>
          <w:color w:val="000000"/>
        </w:rPr>
        <w:t xml:space="preserve">4.  </w:t>
      </w:r>
      <w:r w:rsidR="00383015" w:rsidRPr="002435C5">
        <w:rPr>
          <w:rFonts w:ascii="Times New Roman" w:hAnsi="Times New Roman" w:cs="Times New Roman"/>
          <w:color w:val="000000"/>
        </w:rPr>
        <w:t>You will be allowed the opportunity to address the board, present written matters for consideration, or both. You may seek the advice of legal counsel, at your own expense, but as an administrative board, legal counsel may not represent you at the proceedings.</w:t>
      </w:r>
    </w:p>
    <w:p w14:paraId="00000013" w14:textId="77777777" w:rsidR="00E5708E" w:rsidRPr="002435C5" w:rsidRDefault="00E5708E" w:rsidP="002435C5">
      <w:pPr>
        <w:pBdr>
          <w:top w:val="nil"/>
          <w:left w:val="nil"/>
          <w:bottom w:val="nil"/>
          <w:right w:val="nil"/>
          <w:between w:val="nil"/>
        </w:pBdr>
        <w:ind w:right="90"/>
        <w:rPr>
          <w:rFonts w:ascii="Times New Roman" w:hAnsi="Times New Roman" w:cs="Times New Roman"/>
          <w:color w:val="000000"/>
        </w:rPr>
      </w:pPr>
    </w:p>
    <w:p w14:paraId="00000014" w14:textId="4F419DD8" w:rsidR="00E5708E" w:rsidRPr="002435C5" w:rsidRDefault="002435C5" w:rsidP="002435C5">
      <w:pPr>
        <w:pBdr>
          <w:top w:val="nil"/>
          <w:left w:val="nil"/>
          <w:bottom w:val="nil"/>
          <w:right w:val="nil"/>
          <w:between w:val="nil"/>
        </w:pBdr>
        <w:tabs>
          <w:tab w:val="left" w:pos="731"/>
        </w:tabs>
        <w:spacing w:before="1"/>
        <w:ind w:right="90"/>
        <w:rPr>
          <w:rFonts w:ascii="Times New Roman" w:hAnsi="Times New Roman" w:cs="Times New Roman"/>
        </w:rPr>
      </w:pPr>
      <w:r>
        <w:rPr>
          <w:rFonts w:ascii="Times New Roman" w:hAnsi="Times New Roman" w:cs="Times New Roman"/>
          <w:color w:val="000000"/>
        </w:rPr>
        <w:t xml:space="preserve">5.  </w:t>
      </w:r>
      <w:r w:rsidR="00383015" w:rsidRPr="002435C5">
        <w:rPr>
          <w:rFonts w:ascii="Times New Roman" w:hAnsi="Times New Roman" w:cs="Times New Roman"/>
          <w:color w:val="000000"/>
        </w:rPr>
        <w:t xml:space="preserve">You should review the </w:t>
      </w:r>
      <w:sdt>
        <w:sdtPr>
          <w:rPr>
            <w:rFonts w:ascii="Times New Roman" w:hAnsi="Times New Roman" w:cs="Times New Roman"/>
          </w:rPr>
          <w:tag w:val="goog_rdk_0"/>
          <w:id w:val="2129665556"/>
        </w:sdtPr>
        <w:sdtEndPr/>
        <w:sdtContent/>
      </w:sdt>
      <w:r w:rsidR="00383015" w:rsidRPr="002435C5">
        <w:rPr>
          <w:rFonts w:ascii="Times New Roman" w:hAnsi="Times New Roman" w:cs="Times New Roman"/>
          <w:color w:val="000000"/>
        </w:rPr>
        <w:t xml:space="preserve">Marine Corps University </w:t>
      </w:r>
      <w:r w:rsidR="00383015" w:rsidRPr="002435C5">
        <w:rPr>
          <w:rFonts w:ascii="Times New Roman" w:hAnsi="Times New Roman" w:cs="Times New Roman"/>
        </w:rPr>
        <w:t>academic</w:t>
      </w:r>
      <w:r w:rsidR="00383015" w:rsidRPr="002435C5">
        <w:rPr>
          <w:rFonts w:ascii="Times New Roman" w:hAnsi="Times New Roman" w:cs="Times New Roman"/>
          <w:color w:val="000000"/>
        </w:rPr>
        <w:t xml:space="preserve"> </w:t>
      </w:r>
      <w:r>
        <w:rPr>
          <w:rFonts w:ascii="Times New Roman" w:hAnsi="Times New Roman" w:cs="Times New Roman"/>
          <w:color w:val="000000"/>
        </w:rPr>
        <w:t>policy</w:t>
      </w:r>
      <w:r w:rsidR="00383015" w:rsidRPr="002435C5">
        <w:rPr>
          <w:rFonts w:ascii="Times New Roman" w:hAnsi="Times New Roman" w:cs="Times New Roman"/>
          <w:color w:val="000000"/>
        </w:rPr>
        <w:t xml:space="preserve"> related to Student Performance Evaluation Boards prior to the convening of the SPEB.</w:t>
      </w:r>
    </w:p>
    <w:p w14:paraId="08150657" w14:textId="77777777" w:rsidR="002435C5" w:rsidRDefault="002435C5" w:rsidP="002435C5">
      <w:pPr>
        <w:spacing w:before="1"/>
        <w:ind w:right="90"/>
        <w:rPr>
          <w:rFonts w:ascii="Times New Roman" w:hAnsi="Times New Roman" w:cs="Times New Roman"/>
          <w:color w:val="000000"/>
        </w:rPr>
      </w:pPr>
    </w:p>
    <w:p w14:paraId="29A0EC6E" w14:textId="77777777" w:rsidR="002435C5" w:rsidRDefault="002435C5" w:rsidP="002435C5">
      <w:pPr>
        <w:spacing w:before="1"/>
        <w:ind w:right="90"/>
        <w:rPr>
          <w:rFonts w:ascii="Times New Roman" w:hAnsi="Times New Roman" w:cs="Times New Roman"/>
          <w:color w:val="000000"/>
        </w:rPr>
      </w:pPr>
    </w:p>
    <w:p w14:paraId="1D9B13FA" w14:textId="77777777" w:rsidR="002435C5" w:rsidRDefault="002435C5" w:rsidP="002435C5">
      <w:pPr>
        <w:spacing w:before="1"/>
        <w:ind w:right="90"/>
        <w:rPr>
          <w:rFonts w:ascii="Times New Roman" w:hAnsi="Times New Roman" w:cs="Times New Roman"/>
          <w:color w:val="000000"/>
        </w:rPr>
      </w:pPr>
    </w:p>
    <w:p w14:paraId="00000017" w14:textId="615A1364" w:rsidR="00E5708E" w:rsidRPr="002435C5" w:rsidRDefault="002435C5" w:rsidP="002435C5">
      <w:pPr>
        <w:tabs>
          <w:tab w:val="left" w:pos="4590"/>
        </w:tabs>
        <w:spacing w:before="1"/>
        <w:ind w:right="90"/>
        <w:rPr>
          <w:rFonts w:ascii="Times New Roman" w:hAnsi="Times New Roman" w:cs="Times New Roman"/>
          <w:i/>
        </w:rPr>
      </w:pPr>
      <w:r>
        <w:rPr>
          <w:rFonts w:ascii="Times New Roman" w:hAnsi="Times New Roman" w:cs="Times New Roman"/>
          <w:color w:val="000000"/>
        </w:rPr>
        <w:tab/>
      </w:r>
      <w:r w:rsidR="00383015" w:rsidRPr="002435C5">
        <w:rPr>
          <w:rFonts w:ascii="Times New Roman" w:hAnsi="Times New Roman" w:cs="Times New Roman"/>
          <w:i/>
        </w:rPr>
        <w:t>(Signature)</w:t>
      </w:r>
    </w:p>
    <w:p w14:paraId="00000018" w14:textId="5E6D7CFE" w:rsidR="00E5708E" w:rsidRPr="002435C5" w:rsidRDefault="002435C5" w:rsidP="002435C5">
      <w:pPr>
        <w:tabs>
          <w:tab w:val="left" w:pos="4590"/>
        </w:tabs>
        <w:ind w:right="90"/>
        <w:rPr>
          <w:rFonts w:ascii="Times New Roman" w:hAnsi="Times New Roman" w:cs="Times New Roman"/>
          <w:i/>
        </w:rPr>
      </w:pPr>
      <w:r>
        <w:rPr>
          <w:rFonts w:ascii="Times New Roman" w:hAnsi="Times New Roman" w:cs="Times New Roman"/>
          <w:i/>
        </w:rPr>
        <w:tab/>
      </w:r>
      <w:r w:rsidR="00383015" w:rsidRPr="002435C5">
        <w:rPr>
          <w:rFonts w:ascii="Times New Roman" w:hAnsi="Times New Roman" w:cs="Times New Roman"/>
          <w:i/>
        </w:rPr>
        <w:t>(Initials and Last Name)</w:t>
      </w:r>
    </w:p>
    <w:p w14:paraId="00000019" w14:textId="77777777" w:rsidR="00E5708E" w:rsidRPr="002435C5" w:rsidRDefault="00E5708E" w:rsidP="002435C5">
      <w:pPr>
        <w:pBdr>
          <w:top w:val="nil"/>
          <w:left w:val="nil"/>
          <w:bottom w:val="nil"/>
          <w:right w:val="nil"/>
          <w:between w:val="nil"/>
        </w:pBdr>
        <w:ind w:right="90"/>
        <w:rPr>
          <w:rFonts w:ascii="Times New Roman" w:hAnsi="Times New Roman" w:cs="Times New Roman"/>
          <w:i/>
          <w:color w:val="000000"/>
        </w:rPr>
      </w:pPr>
    </w:p>
    <w:p w14:paraId="42DD6F5B" w14:textId="77777777" w:rsidR="002435C5" w:rsidRDefault="00383015" w:rsidP="002435C5">
      <w:pPr>
        <w:pBdr>
          <w:top w:val="nil"/>
          <w:left w:val="nil"/>
          <w:bottom w:val="nil"/>
          <w:right w:val="nil"/>
          <w:between w:val="nil"/>
        </w:pBdr>
        <w:ind w:right="90"/>
        <w:rPr>
          <w:rFonts w:ascii="Times New Roman" w:hAnsi="Times New Roman" w:cs="Times New Roman"/>
          <w:color w:val="000000"/>
        </w:rPr>
      </w:pPr>
      <w:r w:rsidRPr="002435C5">
        <w:rPr>
          <w:rFonts w:ascii="Times New Roman" w:hAnsi="Times New Roman" w:cs="Times New Roman"/>
          <w:color w:val="000000"/>
        </w:rPr>
        <w:t xml:space="preserve">Copy to: </w:t>
      </w:r>
    </w:p>
    <w:p w14:paraId="0000001B" w14:textId="28845336" w:rsidR="00E5708E" w:rsidRPr="002435C5" w:rsidRDefault="00C87EA7" w:rsidP="002435C5">
      <w:pPr>
        <w:pBdr>
          <w:top w:val="nil"/>
          <w:left w:val="nil"/>
          <w:bottom w:val="nil"/>
          <w:right w:val="nil"/>
          <w:between w:val="nil"/>
        </w:pBdr>
        <w:ind w:right="90"/>
        <w:rPr>
          <w:rFonts w:ascii="Times New Roman" w:hAnsi="Times New Roman" w:cs="Times New Roman"/>
          <w:color w:val="000000"/>
        </w:rPr>
      </w:pPr>
      <w:r>
        <w:rPr>
          <w:rFonts w:ascii="Times New Roman" w:hAnsi="Times New Roman" w:cs="Times New Roman"/>
          <w:color w:val="000000"/>
        </w:rPr>
        <w:t>Provost</w:t>
      </w:r>
    </w:p>
    <w:p w14:paraId="0000001C" w14:textId="77777777" w:rsidR="00E5708E" w:rsidRPr="002435C5" w:rsidRDefault="00383015" w:rsidP="002435C5">
      <w:pPr>
        <w:pBdr>
          <w:top w:val="nil"/>
          <w:left w:val="nil"/>
          <w:bottom w:val="nil"/>
          <w:right w:val="nil"/>
          <w:between w:val="nil"/>
        </w:pBdr>
        <w:spacing w:before="1"/>
        <w:ind w:right="90"/>
        <w:rPr>
          <w:rFonts w:ascii="Times New Roman" w:hAnsi="Times New Roman" w:cs="Times New Roman"/>
          <w:color w:val="000000"/>
        </w:rPr>
      </w:pPr>
      <w:r w:rsidRPr="002435C5">
        <w:rPr>
          <w:rFonts w:ascii="Times New Roman" w:hAnsi="Times New Roman" w:cs="Times New Roman"/>
          <w:color w:val="000000"/>
        </w:rPr>
        <w:t>Registrar</w:t>
      </w:r>
    </w:p>
    <w:p w14:paraId="0000001F" w14:textId="190729DB" w:rsidR="00E5708E" w:rsidRPr="002435C5" w:rsidRDefault="00383015" w:rsidP="002435C5">
      <w:pPr>
        <w:pBdr>
          <w:top w:val="nil"/>
          <w:left w:val="nil"/>
          <w:bottom w:val="nil"/>
          <w:right w:val="nil"/>
          <w:between w:val="nil"/>
        </w:pBdr>
        <w:ind w:right="90"/>
        <w:rPr>
          <w:rFonts w:ascii="Times New Roman" w:hAnsi="Times New Roman" w:cs="Times New Roman"/>
        </w:rPr>
      </w:pPr>
      <w:r w:rsidRPr="002435C5">
        <w:rPr>
          <w:rFonts w:ascii="Times New Roman" w:hAnsi="Times New Roman" w:cs="Times New Roman"/>
          <w:color w:val="000000"/>
        </w:rPr>
        <w:t>(as appropriate)</w:t>
      </w:r>
    </w:p>
    <w:sectPr w:rsidR="00E5708E" w:rsidRPr="002435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6082" w14:textId="77777777" w:rsidR="00236983" w:rsidRDefault="00236983" w:rsidP="002435C5">
      <w:r>
        <w:separator/>
      </w:r>
    </w:p>
  </w:endnote>
  <w:endnote w:type="continuationSeparator" w:id="0">
    <w:p w14:paraId="20413C39" w14:textId="77777777" w:rsidR="00236983" w:rsidRDefault="00236983" w:rsidP="0024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E672" w14:textId="77777777" w:rsidR="009C2F26" w:rsidRDefault="009C2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D5B0" w14:textId="58B4B8F7" w:rsidR="002435C5" w:rsidRPr="002435C5" w:rsidRDefault="002435C5">
    <w:pPr>
      <w:pStyle w:val="Footer"/>
      <w:rPr>
        <w:rFonts w:ascii="Times New Roman" w:hAnsi="Times New Roman" w:cs="Times New Roman"/>
      </w:rPr>
    </w:pPr>
    <w:r>
      <w:tab/>
    </w:r>
    <w:r>
      <w:tab/>
    </w:r>
    <w:r w:rsidRPr="002435C5">
      <w:rPr>
        <w:rFonts w:ascii="Times New Roman" w:hAnsi="Times New Roman" w:cs="Times New Roman"/>
      </w:rPr>
      <w:t>Enclosure (</w:t>
    </w:r>
    <w:r w:rsidR="0030521A">
      <w:rPr>
        <w:rFonts w:ascii="Times New Roman" w:hAnsi="Times New Roman" w:cs="Times New Roman"/>
      </w:rPr>
      <w:t>49</w:t>
    </w:r>
    <w:r w:rsidRPr="002435C5">
      <w:rPr>
        <w:rFonts w:ascii="Times New Roman" w:hAnsi="Times New Roman" w:cs="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A5C8" w14:textId="77777777" w:rsidR="009C2F26" w:rsidRDefault="009C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5F81" w14:textId="77777777" w:rsidR="00236983" w:rsidRDefault="00236983" w:rsidP="002435C5">
      <w:r>
        <w:separator/>
      </w:r>
    </w:p>
  </w:footnote>
  <w:footnote w:type="continuationSeparator" w:id="0">
    <w:p w14:paraId="567B0EB2" w14:textId="77777777" w:rsidR="00236983" w:rsidRDefault="00236983" w:rsidP="0024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C3D0" w14:textId="77777777" w:rsidR="009C2F26" w:rsidRDefault="009C2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B828" w14:textId="77777777" w:rsidR="009C2F26" w:rsidRDefault="009C2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ECD8" w14:textId="77777777" w:rsidR="009C2F26" w:rsidRDefault="009C2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21"/>
    <w:multiLevelType w:val="multilevel"/>
    <w:tmpl w:val="96E07BA8"/>
    <w:lvl w:ilvl="0">
      <w:start w:val="1"/>
      <w:numFmt w:val="decimal"/>
      <w:lvlText w:val="%1."/>
      <w:lvlJc w:val="left"/>
      <w:pPr>
        <w:ind w:left="380" w:hanging="268"/>
      </w:pPr>
      <w:rPr>
        <w:rFonts w:ascii="Calibri" w:eastAsia="Calibri" w:hAnsi="Calibri" w:cs="Calibri"/>
        <w:sz w:val="22"/>
        <w:szCs w:val="22"/>
      </w:rPr>
    </w:lvl>
    <w:lvl w:ilvl="1">
      <w:start w:val="1"/>
      <w:numFmt w:val="decimal"/>
      <w:lvlText w:val="%2."/>
      <w:lvlJc w:val="left"/>
      <w:pPr>
        <w:ind w:left="1318" w:hanging="219"/>
      </w:pPr>
      <w:rPr>
        <w:rFonts w:ascii="Calibri" w:eastAsia="Calibri" w:hAnsi="Calibri" w:cs="Calibri"/>
        <w:sz w:val="22"/>
        <w:szCs w:val="22"/>
      </w:rPr>
    </w:lvl>
    <w:lvl w:ilvl="2">
      <w:start w:val="1"/>
      <w:numFmt w:val="bullet"/>
      <w:lvlText w:val="•"/>
      <w:lvlJc w:val="left"/>
      <w:pPr>
        <w:ind w:left="2333" w:hanging="219"/>
      </w:pPr>
    </w:lvl>
    <w:lvl w:ilvl="3">
      <w:start w:val="1"/>
      <w:numFmt w:val="bullet"/>
      <w:lvlText w:val="•"/>
      <w:lvlJc w:val="left"/>
      <w:pPr>
        <w:ind w:left="3346" w:hanging="218"/>
      </w:pPr>
    </w:lvl>
    <w:lvl w:ilvl="4">
      <w:start w:val="1"/>
      <w:numFmt w:val="bullet"/>
      <w:lvlText w:val="•"/>
      <w:lvlJc w:val="left"/>
      <w:pPr>
        <w:ind w:left="4360" w:hanging="219"/>
      </w:pPr>
    </w:lvl>
    <w:lvl w:ilvl="5">
      <w:start w:val="1"/>
      <w:numFmt w:val="bullet"/>
      <w:lvlText w:val="•"/>
      <w:lvlJc w:val="left"/>
      <w:pPr>
        <w:ind w:left="5373" w:hanging="219"/>
      </w:pPr>
    </w:lvl>
    <w:lvl w:ilvl="6">
      <w:start w:val="1"/>
      <w:numFmt w:val="bullet"/>
      <w:lvlText w:val="•"/>
      <w:lvlJc w:val="left"/>
      <w:pPr>
        <w:ind w:left="6386" w:hanging="219"/>
      </w:pPr>
    </w:lvl>
    <w:lvl w:ilvl="7">
      <w:start w:val="1"/>
      <w:numFmt w:val="bullet"/>
      <w:lvlText w:val="•"/>
      <w:lvlJc w:val="left"/>
      <w:pPr>
        <w:ind w:left="7400" w:hanging="219"/>
      </w:pPr>
    </w:lvl>
    <w:lvl w:ilvl="8">
      <w:start w:val="1"/>
      <w:numFmt w:val="bullet"/>
      <w:lvlText w:val="•"/>
      <w:lvlJc w:val="left"/>
      <w:pPr>
        <w:ind w:left="8413" w:hanging="219"/>
      </w:pPr>
    </w:lvl>
  </w:abstractNum>
  <w:num w:numId="1" w16cid:durableId="92353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08E"/>
    <w:rsid w:val="00236983"/>
    <w:rsid w:val="002435C5"/>
    <w:rsid w:val="0030521A"/>
    <w:rsid w:val="00366C16"/>
    <w:rsid w:val="00383015"/>
    <w:rsid w:val="004865C3"/>
    <w:rsid w:val="00713BC2"/>
    <w:rsid w:val="0081001E"/>
    <w:rsid w:val="009C2F26"/>
    <w:rsid w:val="00C578DA"/>
    <w:rsid w:val="00C87EA7"/>
    <w:rsid w:val="00E5708E"/>
    <w:rsid w:val="00F47BE3"/>
    <w:rsid w:val="4F6236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8AB78-FABB-4076-B047-0C9C2858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45F2"/>
    <w:pPr>
      <w:autoSpaceDE w:val="0"/>
      <w:autoSpaceDN w:val="0"/>
    </w:pPr>
    <w:rPr>
      <w:lang w:bidi="en-US"/>
    </w:rPr>
  </w:style>
  <w:style w:type="paragraph" w:styleId="Heading1">
    <w:name w:val="heading 1"/>
    <w:basedOn w:val="Normal"/>
    <w:link w:val="Heading1Char"/>
    <w:uiPriority w:val="1"/>
    <w:qFormat/>
    <w:rsid w:val="00EF45F2"/>
    <w:pPr>
      <w:spacing w:before="52"/>
      <w:ind w:left="3801"/>
      <w:jc w:val="center"/>
      <w:outlineLvl w:val="0"/>
    </w:pPr>
    <w:rPr>
      <w:b/>
      <w:bCs/>
      <w:i/>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EF45F2"/>
    <w:rPr>
      <w:rFonts w:ascii="Calibri" w:eastAsia="Calibri" w:hAnsi="Calibri" w:cs="Calibri"/>
      <w:b/>
      <w:bCs/>
      <w:i/>
      <w:sz w:val="28"/>
      <w:szCs w:val="28"/>
      <w:lang w:bidi="en-US"/>
    </w:rPr>
  </w:style>
  <w:style w:type="paragraph" w:styleId="BodyText">
    <w:name w:val="Body Text"/>
    <w:basedOn w:val="Normal"/>
    <w:link w:val="BodyTextChar"/>
    <w:uiPriority w:val="1"/>
    <w:qFormat/>
    <w:rsid w:val="00EF45F2"/>
  </w:style>
  <w:style w:type="character" w:customStyle="1" w:styleId="BodyTextChar">
    <w:name w:val="Body Text Char"/>
    <w:basedOn w:val="DefaultParagraphFont"/>
    <w:link w:val="BodyText"/>
    <w:uiPriority w:val="1"/>
    <w:rsid w:val="00EF45F2"/>
    <w:rPr>
      <w:rFonts w:ascii="Calibri" w:eastAsia="Calibri" w:hAnsi="Calibri" w:cs="Calibri"/>
      <w:lang w:bidi="en-US"/>
    </w:rPr>
  </w:style>
  <w:style w:type="paragraph" w:styleId="ListParagraph">
    <w:name w:val="List Paragraph"/>
    <w:basedOn w:val="Normal"/>
    <w:uiPriority w:val="1"/>
    <w:qFormat/>
    <w:rsid w:val="00EF45F2"/>
    <w:pPr>
      <w:ind w:left="380" w:firstLine="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43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5C5"/>
    <w:rPr>
      <w:rFonts w:ascii="Segoe UI" w:hAnsi="Segoe UI" w:cs="Segoe UI"/>
      <w:sz w:val="18"/>
      <w:szCs w:val="18"/>
      <w:lang w:bidi="en-US"/>
    </w:rPr>
  </w:style>
  <w:style w:type="paragraph" w:styleId="Header">
    <w:name w:val="header"/>
    <w:basedOn w:val="Normal"/>
    <w:link w:val="HeaderChar"/>
    <w:uiPriority w:val="99"/>
    <w:unhideWhenUsed/>
    <w:rsid w:val="002435C5"/>
    <w:pPr>
      <w:tabs>
        <w:tab w:val="center" w:pos="4680"/>
        <w:tab w:val="right" w:pos="9360"/>
      </w:tabs>
    </w:pPr>
  </w:style>
  <w:style w:type="character" w:customStyle="1" w:styleId="HeaderChar">
    <w:name w:val="Header Char"/>
    <w:basedOn w:val="DefaultParagraphFont"/>
    <w:link w:val="Header"/>
    <w:uiPriority w:val="99"/>
    <w:rsid w:val="002435C5"/>
    <w:rPr>
      <w:lang w:bidi="en-US"/>
    </w:rPr>
  </w:style>
  <w:style w:type="paragraph" w:styleId="Footer">
    <w:name w:val="footer"/>
    <w:basedOn w:val="Normal"/>
    <w:link w:val="FooterChar"/>
    <w:uiPriority w:val="99"/>
    <w:unhideWhenUsed/>
    <w:rsid w:val="002435C5"/>
    <w:pPr>
      <w:tabs>
        <w:tab w:val="center" w:pos="4680"/>
        <w:tab w:val="right" w:pos="9360"/>
      </w:tabs>
    </w:pPr>
  </w:style>
  <w:style w:type="character" w:customStyle="1" w:styleId="FooterChar">
    <w:name w:val="Footer Char"/>
    <w:basedOn w:val="DefaultParagraphFont"/>
    <w:link w:val="Footer"/>
    <w:uiPriority w:val="99"/>
    <w:rsid w:val="002435C5"/>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RGP/ObJs052GJL1ijpFGNgWzkA==">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3E029A-6F7A-42F9-8322-C07DCDE1C583}">
  <ds:schemaRefs>
    <ds:schemaRef ds:uri="http://schemas.microsoft.com/office/2006/metadata/properties"/>
    <ds:schemaRef ds:uri="http://schemas.microsoft.com/office/infopath/2007/PartnerControls"/>
    <ds:schemaRef ds:uri="http://schemas.microsoft.com/sharepoint/v3"/>
    <ds:schemaRef ds:uri="ae9e2722-c042-41fd-b294-1cd33355f9b9"/>
    <ds:schemaRef ds:uri="0fe6a93c-8243-4165-ad52-42abdb93f167"/>
  </ds:schemaRefs>
</ds:datastoreItem>
</file>

<file path=customXml/itemProps3.xml><?xml version="1.0" encoding="utf-8"?>
<ds:datastoreItem xmlns:ds="http://schemas.openxmlformats.org/officeDocument/2006/customXml" ds:itemID="{1A0302CD-C136-4535-A1C1-83AD22BE9F3A}">
  <ds:schemaRefs>
    <ds:schemaRef ds:uri="http://schemas.microsoft.com/sharepoint/v3/contenttype/forms"/>
  </ds:schemaRefs>
</ds:datastoreItem>
</file>

<file path=customXml/itemProps4.xml><?xml version="1.0" encoding="utf-8"?>
<ds:datastoreItem xmlns:ds="http://schemas.openxmlformats.org/officeDocument/2006/customXml" ds:itemID="{3E5A44D5-85B3-449C-B6E4-00C9C74C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Marine Corp University</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4</cp:revision>
  <dcterms:created xsi:type="dcterms:W3CDTF">2023-10-16T15:49:00Z</dcterms:created>
  <dcterms:modified xsi:type="dcterms:W3CDTF">2023-10-16T15:49:00Z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14900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2023-10-16T15:49:30Z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e33321ca-42f5-406a-8647-a6d01a047090</vt:lpwstr>
  </property>
  <property fmtid="{D5CDD505-2E9C-101B-9397-08002B2CF9AE}" pid="10" name="MSIP_Label_dece42e6-5f70-4400-bc44-85bf7e24cbda_ContentBits">
    <vt:lpwstr>0</vt:lpwstr>
  </property>
  <property fmtid="{D5CDD505-2E9C-101B-9397-08002B2CF9AE}" pid="11" name="MediaServiceImageTags">
    <vt:lpwstr/>
  </property>
</Properties>
</file>